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CellMar>
          <w:left w:w="70" w:type="dxa"/>
          <w:right w:w="70" w:type="dxa"/>
        </w:tblCellMar>
        <w:tblLook w:val="0000" w:firstRow="0" w:lastRow="0" w:firstColumn="0" w:lastColumn="0" w:noHBand="0" w:noVBand="0"/>
      </w:tblPr>
      <w:tblGrid>
        <w:gridCol w:w="3826"/>
        <w:gridCol w:w="1878"/>
        <w:gridCol w:w="4226"/>
      </w:tblGrid>
      <w:tr w:rsidR="001C23E1" w:rsidRPr="002D1F80" w:rsidTr="00040BA0">
        <w:trPr>
          <w:trHeight w:val="1141"/>
        </w:trPr>
        <w:tc>
          <w:tcPr>
            <w:tcW w:w="3826" w:type="dxa"/>
          </w:tcPr>
          <w:p w:rsidR="001C23E1" w:rsidRPr="002D1F80" w:rsidRDefault="001C23E1" w:rsidP="00653499">
            <w:pPr>
              <w:pStyle w:val="5"/>
              <w:jc w:val="center"/>
              <w:rPr>
                <w:rFonts w:ascii="Schoolbook SayanAltai" w:hAnsi="Schoolbook SayanAltai"/>
                <w:szCs w:val="28"/>
                <w:u w:val="none"/>
              </w:rPr>
            </w:pPr>
            <w:r w:rsidRPr="002D1F80">
              <w:rPr>
                <w:rFonts w:ascii="Schoolbook SayanAltai" w:hAnsi="Schoolbook SayanAltai"/>
                <w:szCs w:val="28"/>
                <w:u w:val="none"/>
              </w:rPr>
              <w:t>ГОРНО-АЛТАЙСКИЙ</w:t>
            </w:r>
          </w:p>
          <w:p w:rsidR="001C23E1" w:rsidRPr="002D1F80" w:rsidRDefault="001C23E1" w:rsidP="00653499">
            <w:pPr>
              <w:spacing w:after="0" w:line="240" w:lineRule="auto"/>
              <w:jc w:val="center"/>
              <w:rPr>
                <w:rFonts w:ascii="Schoolbook SayanAltai" w:hAnsi="Schoolbook SayanAltai"/>
                <w:sz w:val="28"/>
                <w:szCs w:val="28"/>
              </w:rPr>
            </w:pPr>
            <w:r w:rsidRPr="002D1F80">
              <w:rPr>
                <w:rFonts w:ascii="Schoolbook SayanAltai" w:hAnsi="Schoolbook SayanAltai"/>
                <w:sz w:val="28"/>
                <w:szCs w:val="28"/>
              </w:rPr>
              <w:t>ГОРОДСКОЙ СОВЕТ</w:t>
            </w:r>
          </w:p>
          <w:p w:rsidR="001C23E1" w:rsidRPr="002D1F80" w:rsidRDefault="001C23E1" w:rsidP="00653499">
            <w:pPr>
              <w:spacing w:after="0" w:line="240" w:lineRule="auto"/>
              <w:jc w:val="center"/>
              <w:rPr>
                <w:rFonts w:ascii="Schoolbook SayanAltai" w:hAnsi="Schoolbook SayanAltai"/>
                <w:sz w:val="28"/>
                <w:szCs w:val="28"/>
              </w:rPr>
            </w:pPr>
            <w:r w:rsidRPr="002D1F80">
              <w:rPr>
                <w:rFonts w:ascii="Schoolbook SayanAltai" w:hAnsi="Schoolbook SayanAltai"/>
                <w:sz w:val="28"/>
                <w:szCs w:val="28"/>
              </w:rPr>
              <w:t>ДЕПУТАТОВ</w:t>
            </w:r>
          </w:p>
        </w:tc>
        <w:tc>
          <w:tcPr>
            <w:tcW w:w="1878" w:type="dxa"/>
          </w:tcPr>
          <w:p w:rsidR="001C23E1" w:rsidRPr="002D1F80" w:rsidRDefault="001C23E1" w:rsidP="00653499">
            <w:pPr>
              <w:spacing w:after="0" w:line="240" w:lineRule="auto"/>
              <w:jc w:val="center"/>
              <w:rPr>
                <w:rFonts w:ascii="Schoolbook SayanAltai" w:hAnsi="Schoolbook SayanAltai"/>
                <w:sz w:val="28"/>
                <w:szCs w:val="28"/>
              </w:rPr>
            </w:pPr>
            <w:r>
              <w:rPr>
                <w:rFonts w:ascii="Schoolbook SayanAltai" w:hAnsi="Schoolbook SayanAltai"/>
                <w:noProof/>
                <w:sz w:val="28"/>
                <w:szCs w:val="28"/>
              </w:rPr>
              <w:drawing>
                <wp:inline distT="0" distB="0" distL="0" distR="0" wp14:anchorId="48BA1B92" wp14:editId="26C09B6A">
                  <wp:extent cx="586740" cy="69850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6740" cy="698500"/>
                          </a:xfrm>
                          <a:prstGeom prst="rect">
                            <a:avLst/>
                          </a:prstGeom>
                          <a:noFill/>
                          <a:ln w="9525">
                            <a:noFill/>
                            <a:miter lim="800000"/>
                            <a:headEnd/>
                            <a:tailEnd/>
                          </a:ln>
                        </pic:spPr>
                      </pic:pic>
                    </a:graphicData>
                  </a:graphic>
                </wp:inline>
              </w:drawing>
            </w:r>
          </w:p>
        </w:tc>
        <w:tc>
          <w:tcPr>
            <w:tcW w:w="4226" w:type="dxa"/>
          </w:tcPr>
          <w:p w:rsidR="001C23E1" w:rsidRPr="002D1F80" w:rsidRDefault="001C23E1" w:rsidP="00653499">
            <w:pPr>
              <w:spacing w:after="0" w:line="240" w:lineRule="auto"/>
              <w:jc w:val="center"/>
              <w:rPr>
                <w:rFonts w:ascii="Schoolbook SayanAltai" w:hAnsi="Schoolbook SayanAltai"/>
                <w:sz w:val="28"/>
                <w:szCs w:val="28"/>
              </w:rPr>
            </w:pPr>
            <w:r w:rsidRPr="002D1F80">
              <w:rPr>
                <w:rFonts w:ascii="Schoolbook SayanAltai" w:hAnsi="Schoolbook SayanAltai"/>
                <w:sz w:val="28"/>
                <w:szCs w:val="28"/>
              </w:rPr>
              <w:t>ГОРНО-АЛТАЙСК</w:t>
            </w:r>
            <w:r>
              <w:rPr>
                <w:rFonts w:ascii="Schoolbook SayanAltai" w:hAnsi="Schoolbook SayanAltai"/>
                <w:sz w:val="28"/>
                <w:szCs w:val="28"/>
              </w:rPr>
              <w:t xml:space="preserve"> </w:t>
            </w:r>
          </w:p>
          <w:p w:rsidR="001C23E1" w:rsidRPr="002D1F80" w:rsidRDefault="001C23E1" w:rsidP="00653499">
            <w:pPr>
              <w:spacing w:after="0" w:line="240" w:lineRule="auto"/>
              <w:jc w:val="center"/>
              <w:rPr>
                <w:rFonts w:ascii="Schoolbook SayanAltai" w:hAnsi="Schoolbook SayanAltai"/>
                <w:sz w:val="28"/>
                <w:szCs w:val="28"/>
              </w:rPr>
            </w:pPr>
            <w:r>
              <w:rPr>
                <w:rFonts w:ascii="Schoolbook SayanAltai" w:hAnsi="Schoolbook SayanAltai"/>
                <w:sz w:val="28"/>
                <w:szCs w:val="28"/>
              </w:rPr>
              <w:t>КАЛАНЫ</w:t>
            </w:r>
            <w:r w:rsidRPr="002D1F80">
              <w:rPr>
                <w:rFonts w:ascii="Schoolbook SayanAltai" w:hAnsi="Schoolbook SayanAltai" w:cs="Lucida Sans Unicode"/>
                <w:sz w:val="28"/>
                <w:szCs w:val="28"/>
              </w:rPr>
              <w:t xml:space="preserve">Ҥ </w:t>
            </w:r>
            <w:r w:rsidRPr="002D1F80">
              <w:rPr>
                <w:rFonts w:ascii="Schoolbook SayanAltai" w:hAnsi="Schoolbook SayanAltai"/>
                <w:sz w:val="28"/>
                <w:szCs w:val="28"/>
              </w:rPr>
              <w:t xml:space="preserve">ДЕПУТАТТАР </w:t>
            </w:r>
          </w:p>
          <w:p w:rsidR="001C23E1" w:rsidRPr="002D1F80" w:rsidRDefault="001C23E1" w:rsidP="00653499">
            <w:pPr>
              <w:spacing w:after="0" w:line="240" w:lineRule="auto"/>
              <w:jc w:val="center"/>
              <w:rPr>
                <w:rFonts w:ascii="Schoolbook SayanAltai" w:hAnsi="Schoolbook SayanAltai"/>
                <w:sz w:val="28"/>
                <w:szCs w:val="28"/>
              </w:rPr>
            </w:pPr>
            <w:r w:rsidRPr="002D1F80">
              <w:rPr>
                <w:rFonts w:ascii="Schoolbook SayanAltai" w:hAnsi="Schoolbook SayanAltai"/>
                <w:sz w:val="28"/>
                <w:szCs w:val="28"/>
              </w:rPr>
              <w:t>СОВЕДИ</w:t>
            </w:r>
          </w:p>
          <w:p w:rsidR="001C23E1" w:rsidRPr="002D1F80" w:rsidRDefault="001C23E1" w:rsidP="00653499">
            <w:pPr>
              <w:spacing w:after="0" w:line="240" w:lineRule="auto"/>
              <w:jc w:val="center"/>
              <w:rPr>
                <w:rFonts w:ascii="Schoolbook SayanAltai" w:hAnsi="Schoolbook SayanAltai"/>
                <w:sz w:val="28"/>
                <w:szCs w:val="28"/>
              </w:rPr>
            </w:pPr>
          </w:p>
        </w:tc>
      </w:tr>
      <w:tr w:rsidR="001C23E1" w:rsidRPr="002D1F80" w:rsidTr="00040BA0">
        <w:trPr>
          <w:trHeight w:val="748"/>
        </w:trPr>
        <w:tc>
          <w:tcPr>
            <w:tcW w:w="3826" w:type="dxa"/>
          </w:tcPr>
          <w:p w:rsidR="001C23E1" w:rsidRPr="002D1F80" w:rsidRDefault="001C23E1" w:rsidP="00653499">
            <w:pPr>
              <w:spacing w:after="0" w:line="240" w:lineRule="auto"/>
              <w:jc w:val="center"/>
              <w:rPr>
                <w:rFonts w:ascii="Schoolbook SayanAltai" w:hAnsi="Schoolbook SayanAltai"/>
                <w:sz w:val="32"/>
                <w:szCs w:val="32"/>
              </w:rPr>
            </w:pPr>
            <w:r>
              <w:rPr>
                <w:rFonts w:ascii="Schoolbook SayanAltai" w:hAnsi="Schoolbook SayanAltai"/>
                <w:noProof/>
                <w:sz w:val="32"/>
                <w:szCs w:val="32"/>
              </w:rPr>
              <mc:AlternateContent>
                <mc:Choice Requires="wps">
                  <w:drawing>
                    <wp:anchor distT="0" distB="0" distL="114300" distR="114300" simplePos="0" relativeHeight="251659264" behindDoc="0" locked="0" layoutInCell="0" allowOverlap="1" wp14:anchorId="57CF78B8" wp14:editId="4D5718C3">
                      <wp:simplePos x="0" y="0"/>
                      <wp:positionH relativeFrom="column">
                        <wp:posOffset>-32385</wp:posOffset>
                      </wp:positionH>
                      <wp:positionV relativeFrom="paragraph">
                        <wp:posOffset>158115</wp:posOffset>
                      </wp:positionV>
                      <wp:extent cx="6128385" cy="24765"/>
                      <wp:effectExtent l="10795" t="6985" r="1397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2476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" o:allowincell="f" strokeweight=".25pt">
                      <v:stroke startarrowwidth="narrow" startarrowlength="long" endarrowwidth="narrow" endarrowlength="long"/>
                    </v:line>
                  </w:pict>
                </mc:Fallback>
              </mc:AlternateContent>
            </w:r>
          </w:p>
          <w:p w:rsidR="001C23E1" w:rsidRPr="002D1F80" w:rsidRDefault="001C23E1" w:rsidP="00653499">
            <w:pPr>
              <w:pStyle w:val="2"/>
              <w:rPr>
                <w:rFonts w:ascii="Schoolbook SayanAltai" w:hAnsi="Schoolbook SayanAltai"/>
                <w:sz w:val="32"/>
                <w:szCs w:val="32"/>
              </w:rPr>
            </w:pPr>
            <w:r w:rsidRPr="002D1F80">
              <w:rPr>
                <w:rFonts w:ascii="Schoolbook SayanAltai" w:hAnsi="Schoolbook SayanAltai"/>
                <w:sz w:val="32"/>
                <w:szCs w:val="32"/>
              </w:rPr>
              <w:t>РЕШЕНИЕ</w:t>
            </w:r>
          </w:p>
        </w:tc>
        <w:tc>
          <w:tcPr>
            <w:tcW w:w="1878" w:type="dxa"/>
          </w:tcPr>
          <w:p w:rsidR="001C23E1" w:rsidRPr="002D1F80" w:rsidRDefault="001C23E1" w:rsidP="00653499">
            <w:pPr>
              <w:spacing w:after="0" w:line="240" w:lineRule="auto"/>
              <w:jc w:val="center"/>
              <w:rPr>
                <w:rFonts w:ascii="Schoolbook SayanAltai" w:hAnsi="Schoolbook SayanAltai"/>
                <w:sz w:val="32"/>
                <w:szCs w:val="32"/>
              </w:rPr>
            </w:pPr>
          </w:p>
        </w:tc>
        <w:tc>
          <w:tcPr>
            <w:tcW w:w="4226" w:type="dxa"/>
          </w:tcPr>
          <w:p w:rsidR="001C23E1" w:rsidRPr="002D1F80" w:rsidRDefault="001C23E1" w:rsidP="00653499">
            <w:pPr>
              <w:spacing w:after="0" w:line="240" w:lineRule="auto"/>
              <w:jc w:val="center"/>
              <w:rPr>
                <w:rFonts w:ascii="Schoolbook SayanAltai" w:hAnsi="Schoolbook SayanAltai"/>
                <w:sz w:val="32"/>
                <w:szCs w:val="32"/>
              </w:rPr>
            </w:pPr>
          </w:p>
          <w:p w:rsidR="001C23E1" w:rsidRPr="002D1F80" w:rsidRDefault="001C23E1" w:rsidP="00653499">
            <w:pPr>
              <w:spacing w:after="0" w:line="240" w:lineRule="auto"/>
              <w:jc w:val="center"/>
              <w:rPr>
                <w:rFonts w:ascii="Schoolbook SayanAltai" w:hAnsi="Schoolbook SayanAltai"/>
                <w:sz w:val="32"/>
                <w:szCs w:val="32"/>
              </w:rPr>
            </w:pPr>
            <w:r w:rsidRPr="002D1F80">
              <w:rPr>
                <w:rFonts w:ascii="Schoolbook SayanAltai" w:hAnsi="Schoolbook SayanAltai"/>
                <w:sz w:val="32"/>
                <w:szCs w:val="32"/>
              </w:rPr>
              <w:t>ЧЕЧИМ</w:t>
            </w:r>
          </w:p>
          <w:p w:rsidR="001C23E1" w:rsidRPr="002D1F80" w:rsidRDefault="001C23E1" w:rsidP="00653499">
            <w:pPr>
              <w:spacing w:after="0" w:line="240" w:lineRule="auto"/>
              <w:jc w:val="right"/>
              <w:rPr>
                <w:rFonts w:ascii="Schoolbook SayanAltai" w:hAnsi="Schoolbook SayanAltai"/>
                <w:sz w:val="32"/>
                <w:szCs w:val="32"/>
              </w:rPr>
            </w:pPr>
          </w:p>
        </w:tc>
      </w:tr>
    </w:tbl>
    <w:p w:rsidR="001C23E1" w:rsidRPr="00610C40" w:rsidRDefault="001C23E1" w:rsidP="00653499">
      <w:pPr>
        <w:spacing w:after="0" w:line="240" w:lineRule="auto"/>
        <w:jc w:val="center"/>
        <w:rPr>
          <w:rFonts w:ascii="Times New Roman" w:hAnsi="Times New Roman" w:cs="Times New Roman"/>
          <w:b/>
          <w:sz w:val="28"/>
          <w:szCs w:val="28"/>
        </w:rPr>
      </w:pPr>
      <w:r w:rsidRPr="00610C40">
        <w:rPr>
          <w:rFonts w:ascii="Times New Roman" w:hAnsi="Times New Roman" w:cs="Times New Roman"/>
          <w:b/>
          <w:sz w:val="28"/>
          <w:szCs w:val="28"/>
        </w:rPr>
        <w:t>___________№__________</w:t>
      </w:r>
    </w:p>
    <w:p w:rsidR="001C23E1" w:rsidRPr="00C71844" w:rsidRDefault="001C23E1" w:rsidP="00653499">
      <w:pPr>
        <w:spacing w:after="0" w:line="240" w:lineRule="auto"/>
        <w:jc w:val="center"/>
        <w:rPr>
          <w:rFonts w:ascii="Times New Roman" w:hAnsi="Times New Roman" w:cs="Times New Roman"/>
          <w:sz w:val="48"/>
          <w:szCs w:val="48"/>
        </w:rPr>
      </w:pPr>
    </w:p>
    <w:p w:rsidR="0061433C" w:rsidRPr="00AF3BFE" w:rsidRDefault="0061433C" w:rsidP="00C71844">
      <w:pPr>
        <w:spacing w:after="0" w:line="240" w:lineRule="auto"/>
        <w:jc w:val="both"/>
        <w:rPr>
          <w:rFonts w:ascii="Times New Roman" w:hAnsi="Times New Roman" w:cs="Times New Roman"/>
          <w:b/>
          <w:sz w:val="28"/>
          <w:szCs w:val="28"/>
        </w:rPr>
      </w:pPr>
      <w:r w:rsidRPr="00AF3BFE">
        <w:rPr>
          <w:rFonts w:ascii="Times New Roman" w:hAnsi="Times New Roman" w:cs="Times New Roman"/>
          <w:b/>
          <w:sz w:val="28"/>
          <w:szCs w:val="28"/>
        </w:rPr>
        <w:t>О внесении изменений в Правила</w:t>
      </w:r>
    </w:p>
    <w:p w:rsidR="0061433C" w:rsidRPr="00AF3BFE" w:rsidRDefault="0061433C" w:rsidP="00C71844">
      <w:pPr>
        <w:spacing w:after="0" w:line="240" w:lineRule="auto"/>
        <w:jc w:val="both"/>
        <w:rPr>
          <w:rFonts w:ascii="Times New Roman" w:hAnsi="Times New Roman" w:cs="Times New Roman"/>
          <w:b/>
          <w:sz w:val="28"/>
          <w:szCs w:val="28"/>
        </w:rPr>
      </w:pPr>
      <w:r w:rsidRPr="00AF3BFE">
        <w:rPr>
          <w:rFonts w:ascii="Times New Roman" w:hAnsi="Times New Roman" w:cs="Times New Roman"/>
          <w:b/>
          <w:sz w:val="28"/>
          <w:szCs w:val="28"/>
        </w:rPr>
        <w:t>землепользования и застройки</w:t>
      </w:r>
    </w:p>
    <w:p w:rsidR="0061433C" w:rsidRPr="00AF3BFE" w:rsidRDefault="0061433C" w:rsidP="00C71844">
      <w:pPr>
        <w:spacing w:after="0" w:line="240" w:lineRule="auto"/>
        <w:jc w:val="both"/>
        <w:rPr>
          <w:rFonts w:ascii="Times New Roman" w:hAnsi="Times New Roman" w:cs="Times New Roman"/>
          <w:b/>
          <w:sz w:val="28"/>
          <w:szCs w:val="28"/>
        </w:rPr>
      </w:pPr>
      <w:r w:rsidRPr="00AF3BFE">
        <w:rPr>
          <w:rFonts w:ascii="Times New Roman" w:hAnsi="Times New Roman" w:cs="Times New Roman"/>
          <w:b/>
          <w:sz w:val="28"/>
          <w:szCs w:val="28"/>
        </w:rPr>
        <w:t>в городе Горно-Алтайске</w:t>
      </w:r>
    </w:p>
    <w:p w:rsidR="0061433C" w:rsidRPr="007F169A" w:rsidRDefault="0061433C" w:rsidP="00C71844">
      <w:pPr>
        <w:spacing w:after="0" w:line="240" w:lineRule="auto"/>
        <w:jc w:val="both"/>
        <w:rPr>
          <w:rFonts w:ascii="Times New Roman" w:hAnsi="Times New Roman" w:cs="Times New Roman"/>
          <w:sz w:val="48"/>
          <w:szCs w:val="48"/>
        </w:rPr>
      </w:pPr>
    </w:p>
    <w:p w:rsidR="000D1763" w:rsidRDefault="00B571B4" w:rsidP="0081136E">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В соответствии с</w:t>
      </w:r>
      <w:r w:rsidRPr="00EB6295">
        <w:rPr>
          <w:rFonts w:ascii="Times New Roman" w:hAnsi="Times New Roman" w:cs="Times New Roman"/>
          <w:sz w:val="28"/>
          <w:szCs w:val="28"/>
        </w:rPr>
        <w:t xml:space="preserve"> </w:t>
      </w:r>
      <w:r w:rsidRPr="00AF3BFE">
        <w:rPr>
          <w:rFonts w:ascii="Times New Roman" w:hAnsi="Times New Roman" w:cs="Times New Roman"/>
          <w:sz w:val="28"/>
          <w:szCs w:val="28"/>
        </w:rPr>
        <w:t xml:space="preserve">главой 4 </w:t>
      </w:r>
      <w:r w:rsidR="00626753">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 xml:space="preserve">, </w:t>
      </w:r>
      <w:r w:rsidRPr="00AF3BFE">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AF3BFE">
        <w:rPr>
          <w:rFonts w:ascii="Times New Roman" w:hAnsi="Times New Roman" w:cs="Times New Roman"/>
          <w:sz w:val="28"/>
          <w:szCs w:val="28"/>
        </w:rPr>
        <w:t>за</w:t>
      </w:r>
      <w:r w:rsidR="00A90D02">
        <w:rPr>
          <w:rFonts w:ascii="Times New Roman" w:hAnsi="Times New Roman" w:cs="Times New Roman"/>
          <w:sz w:val="28"/>
          <w:szCs w:val="28"/>
        </w:rPr>
        <w:t xml:space="preserve">коном от </w:t>
      </w:r>
      <w:r>
        <w:rPr>
          <w:rFonts w:ascii="Times New Roman" w:hAnsi="Times New Roman" w:cs="Times New Roman"/>
          <w:sz w:val="28"/>
          <w:szCs w:val="28"/>
        </w:rPr>
        <w:t xml:space="preserve">6 октября </w:t>
      </w:r>
      <w:r w:rsidRPr="00AF3BFE">
        <w:rPr>
          <w:rFonts w:ascii="Times New Roman" w:hAnsi="Times New Roman" w:cs="Times New Roman"/>
          <w:sz w:val="28"/>
          <w:szCs w:val="28"/>
        </w:rPr>
        <w:t>2003 г</w:t>
      </w:r>
      <w:r>
        <w:rPr>
          <w:rFonts w:ascii="Times New Roman" w:hAnsi="Times New Roman" w:cs="Times New Roman"/>
          <w:sz w:val="28"/>
          <w:szCs w:val="28"/>
        </w:rPr>
        <w:t xml:space="preserve">ода </w:t>
      </w:r>
      <w:r w:rsidRPr="00AF3BFE">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на основании протеста прокуратуры города Горно-Алтайска от 29 июня 2016 года                № 7-03-2016, </w:t>
      </w:r>
      <w:r w:rsidR="00FF411E">
        <w:rPr>
          <w:rFonts w:ascii="Times New Roman" w:hAnsi="Times New Roman" w:cs="Times New Roman"/>
          <w:sz w:val="28"/>
          <w:szCs w:val="28"/>
        </w:rPr>
        <w:t xml:space="preserve">руководствуясь </w:t>
      </w:r>
      <w:r w:rsidR="00CB7667">
        <w:rPr>
          <w:rFonts w:ascii="Times New Roman" w:hAnsi="Times New Roman" w:cs="Times New Roman"/>
          <w:sz w:val="28"/>
          <w:szCs w:val="28"/>
        </w:rPr>
        <w:t>стать</w:t>
      </w:r>
      <w:r w:rsidR="00A91CD9">
        <w:rPr>
          <w:rFonts w:ascii="Times New Roman" w:hAnsi="Times New Roman" w:cs="Times New Roman"/>
          <w:sz w:val="28"/>
          <w:szCs w:val="28"/>
        </w:rPr>
        <w:t>ями</w:t>
      </w:r>
      <w:r w:rsidR="002F55C5">
        <w:rPr>
          <w:rFonts w:ascii="Times New Roman" w:hAnsi="Times New Roman" w:cs="Times New Roman"/>
          <w:sz w:val="28"/>
          <w:szCs w:val="28"/>
        </w:rPr>
        <w:t xml:space="preserve"> </w:t>
      </w:r>
      <w:r w:rsidR="00A91CD9">
        <w:rPr>
          <w:rFonts w:ascii="Times New Roman" w:hAnsi="Times New Roman" w:cs="Times New Roman"/>
          <w:sz w:val="28"/>
          <w:szCs w:val="28"/>
        </w:rPr>
        <w:t>28,</w:t>
      </w:r>
      <w:r w:rsidR="00782327">
        <w:rPr>
          <w:rFonts w:ascii="Times New Roman" w:hAnsi="Times New Roman" w:cs="Times New Roman"/>
          <w:sz w:val="28"/>
          <w:szCs w:val="28"/>
        </w:rPr>
        <w:t xml:space="preserve"> 38, </w:t>
      </w:r>
      <w:r w:rsidR="002F55C5">
        <w:rPr>
          <w:rFonts w:ascii="Times New Roman" w:hAnsi="Times New Roman" w:cs="Times New Roman"/>
          <w:sz w:val="28"/>
          <w:szCs w:val="28"/>
        </w:rPr>
        <w:t>45</w:t>
      </w:r>
      <w:r w:rsidR="002F55C5" w:rsidRPr="00AF3BFE">
        <w:rPr>
          <w:rFonts w:ascii="Times New Roman" w:hAnsi="Times New Roman" w:cs="Times New Roman"/>
          <w:sz w:val="28"/>
          <w:szCs w:val="28"/>
        </w:rPr>
        <w:t xml:space="preserve"> Устава муниципального образования «Город Горно-Алтайск», принятого постановлением </w:t>
      </w:r>
      <w:r w:rsidR="00FF411E">
        <w:rPr>
          <w:rFonts w:ascii="Times New Roman" w:hAnsi="Times New Roman" w:cs="Times New Roman"/>
          <w:sz w:val="28"/>
          <w:szCs w:val="28"/>
        </w:rPr>
        <w:t xml:space="preserve">                           </w:t>
      </w:r>
      <w:r w:rsidR="002F55C5" w:rsidRPr="00AF3BFE">
        <w:rPr>
          <w:rFonts w:ascii="Times New Roman" w:hAnsi="Times New Roman" w:cs="Times New Roman"/>
          <w:sz w:val="28"/>
          <w:szCs w:val="28"/>
        </w:rPr>
        <w:t xml:space="preserve">Горно-Алтайского городского Совета депутатов </w:t>
      </w:r>
      <w:r w:rsidR="002F55C5">
        <w:rPr>
          <w:rFonts w:ascii="Times New Roman" w:hAnsi="Times New Roman" w:cs="Times New Roman"/>
          <w:sz w:val="28"/>
          <w:szCs w:val="28"/>
        </w:rPr>
        <w:t>от 29 августа 2013</w:t>
      </w:r>
      <w:r w:rsidR="002F55C5" w:rsidRPr="00AF3BFE">
        <w:rPr>
          <w:rFonts w:ascii="Times New Roman" w:hAnsi="Times New Roman" w:cs="Times New Roman"/>
          <w:sz w:val="28"/>
          <w:szCs w:val="28"/>
        </w:rPr>
        <w:t xml:space="preserve"> г</w:t>
      </w:r>
      <w:r w:rsidR="002F55C5">
        <w:rPr>
          <w:rFonts w:ascii="Times New Roman" w:hAnsi="Times New Roman" w:cs="Times New Roman"/>
          <w:sz w:val="28"/>
          <w:szCs w:val="28"/>
        </w:rPr>
        <w:t>ода</w:t>
      </w:r>
      <w:r w:rsidR="002F55C5" w:rsidRPr="00AF3BFE">
        <w:rPr>
          <w:rFonts w:ascii="Times New Roman" w:hAnsi="Times New Roman" w:cs="Times New Roman"/>
          <w:sz w:val="28"/>
          <w:szCs w:val="28"/>
        </w:rPr>
        <w:t xml:space="preserve"> № </w:t>
      </w:r>
      <w:r w:rsidR="002F55C5">
        <w:rPr>
          <w:rFonts w:ascii="Times New Roman" w:hAnsi="Times New Roman" w:cs="Times New Roman"/>
          <w:sz w:val="28"/>
          <w:szCs w:val="28"/>
        </w:rPr>
        <w:t>12-3</w:t>
      </w:r>
      <w:proofErr w:type="gramEnd"/>
      <w:r w:rsidR="008957DA">
        <w:rPr>
          <w:rFonts w:ascii="Times New Roman" w:hAnsi="Times New Roman" w:cs="Times New Roman"/>
          <w:sz w:val="28"/>
          <w:szCs w:val="28"/>
        </w:rPr>
        <w:t>,</w:t>
      </w:r>
      <w:r w:rsidRPr="00B571B4">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распоряжением Администрации города Горно-Алтайска от </w:t>
      </w:r>
      <w:r w:rsidR="00D54CAB">
        <w:rPr>
          <w:rFonts w:ascii="Times New Roman" w:hAnsi="Times New Roman" w:cs="Times New Roman"/>
          <w:sz w:val="28"/>
          <w:szCs w:val="28"/>
        </w:rPr>
        <w:t>28 октября</w:t>
      </w:r>
      <w:r>
        <w:rPr>
          <w:rFonts w:ascii="Times New Roman" w:hAnsi="Times New Roman" w:cs="Times New Roman"/>
          <w:sz w:val="28"/>
          <w:szCs w:val="28"/>
        </w:rPr>
        <w:t xml:space="preserve"> 2016 года № </w:t>
      </w:r>
      <w:r w:rsidR="00D54CAB">
        <w:rPr>
          <w:rFonts w:ascii="Times New Roman" w:hAnsi="Times New Roman" w:cs="Times New Roman"/>
          <w:sz w:val="28"/>
          <w:szCs w:val="28"/>
        </w:rPr>
        <w:t>1665-р</w:t>
      </w:r>
      <w:r w:rsidRPr="0050586C">
        <w:t xml:space="preserve"> </w:t>
      </w:r>
      <w:r w:rsidRPr="0050586C">
        <w:rPr>
          <w:rFonts w:ascii="Times New Roman" w:hAnsi="Times New Roman" w:cs="Times New Roman"/>
          <w:sz w:val="28"/>
          <w:szCs w:val="28"/>
        </w:rPr>
        <w:t>«О подготовке проекта внесения изменений в Правила землепользования и застройки в городе Горно-Алтайске и проведении публичных слушаний»,</w:t>
      </w:r>
      <w:r w:rsidR="0081136E">
        <w:rPr>
          <w:rFonts w:ascii="Times New Roman" w:hAnsi="Times New Roman" w:cs="Times New Roman"/>
          <w:sz w:val="28"/>
          <w:szCs w:val="28"/>
        </w:rPr>
        <w:t xml:space="preserve"> </w:t>
      </w:r>
      <w:r w:rsidR="000D1763" w:rsidRPr="00AF3BFE">
        <w:rPr>
          <w:rFonts w:ascii="Times New Roman" w:hAnsi="Times New Roman" w:cs="Times New Roman"/>
          <w:sz w:val="28"/>
          <w:szCs w:val="28"/>
        </w:rPr>
        <w:t xml:space="preserve">Горно-Алтайский городской Совет депутатов </w:t>
      </w:r>
      <w:r w:rsidR="0081136E" w:rsidRPr="0081136E">
        <w:rPr>
          <w:rFonts w:ascii="Times New Roman" w:hAnsi="Times New Roman" w:cs="Times New Roman"/>
          <w:sz w:val="28"/>
          <w:szCs w:val="28"/>
        </w:rPr>
        <w:t>решил</w:t>
      </w:r>
      <w:r w:rsidR="000D1763" w:rsidRPr="0081136E">
        <w:rPr>
          <w:rFonts w:ascii="Times New Roman" w:hAnsi="Times New Roman" w:cs="Times New Roman"/>
          <w:b/>
          <w:sz w:val="28"/>
          <w:szCs w:val="28"/>
        </w:rPr>
        <w:t>:</w:t>
      </w:r>
    </w:p>
    <w:p w:rsidR="000D1763" w:rsidRDefault="000D1763" w:rsidP="00653499">
      <w:pPr>
        <w:numPr>
          <w:ilvl w:val="0"/>
          <w:numId w:val="1"/>
        </w:numPr>
        <w:tabs>
          <w:tab w:val="clear" w:pos="2261"/>
          <w:tab w:val="num" w:pos="0"/>
        </w:tabs>
        <w:autoSpaceDE w:val="0"/>
        <w:autoSpaceDN w:val="0"/>
        <w:adjustRightInd w:val="0"/>
        <w:spacing w:after="0" w:line="240" w:lineRule="auto"/>
        <w:ind w:left="0" w:firstLine="720"/>
        <w:jc w:val="both"/>
        <w:rPr>
          <w:rFonts w:ascii="Times New Roman" w:hAnsi="Times New Roman" w:cs="Times New Roman"/>
          <w:sz w:val="28"/>
          <w:szCs w:val="28"/>
        </w:rPr>
      </w:pPr>
      <w:r w:rsidRPr="00AF3BFE">
        <w:rPr>
          <w:rFonts w:ascii="Times New Roman" w:hAnsi="Times New Roman" w:cs="Times New Roman"/>
          <w:sz w:val="28"/>
          <w:szCs w:val="28"/>
        </w:rPr>
        <w:t xml:space="preserve">Внести в Правила землепользования и застройки в городе </w:t>
      </w:r>
      <w:r>
        <w:rPr>
          <w:rFonts w:ascii="Times New Roman" w:hAnsi="Times New Roman" w:cs="Times New Roman"/>
          <w:sz w:val="28"/>
          <w:szCs w:val="28"/>
        </w:rPr>
        <w:t xml:space="preserve">                 </w:t>
      </w:r>
      <w:r w:rsidRPr="00AF3BFE">
        <w:rPr>
          <w:rFonts w:ascii="Times New Roman" w:hAnsi="Times New Roman" w:cs="Times New Roman"/>
          <w:sz w:val="28"/>
          <w:szCs w:val="28"/>
        </w:rPr>
        <w:t xml:space="preserve">Горно-Алтайске, </w:t>
      </w:r>
      <w:r>
        <w:rPr>
          <w:rFonts w:ascii="Times New Roman" w:hAnsi="Times New Roman" w:cs="Times New Roman"/>
          <w:sz w:val="28"/>
          <w:szCs w:val="28"/>
        </w:rPr>
        <w:t>принятые</w:t>
      </w:r>
      <w:r w:rsidRPr="00AF3BFE">
        <w:rPr>
          <w:rFonts w:ascii="Times New Roman" w:hAnsi="Times New Roman" w:cs="Times New Roman"/>
          <w:sz w:val="28"/>
          <w:szCs w:val="28"/>
        </w:rPr>
        <w:t xml:space="preserve"> решением Горно-Алтайского городского Совета </w:t>
      </w:r>
      <w:r>
        <w:rPr>
          <w:rFonts w:ascii="Times New Roman" w:hAnsi="Times New Roman" w:cs="Times New Roman"/>
          <w:sz w:val="28"/>
          <w:szCs w:val="28"/>
        </w:rPr>
        <w:t>депутатов от 15 сентября 2005 года № 29-3</w:t>
      </w:r>
      <w:r w:rsidR="00794B2E">
        <w:rPr>
          <w:rFonts w:ascii="Times New Roman" w:hAnsi="Times New Roman" w:cs="Times New Roman"/>
          <w:sz w:val="28"/>
          <w:szCs w:val="28"/>
        </w:rPr>
        <w:t xml:space="preserve"> </w:t>
      </w:r>
      <w:r w:rsidRPr="00A27C23">
        <w:rPr>
          <w:rFonts w:ascii="Times New Roman" w:hAnsi="Times New Roman" w:cs="Times New Roman"/>
          <w:sz w:val="28"/>
          <w:szCs w:val="28"/>
        </w:rPr>
        <w:t>следующие изменения:</w:t>
      </w:r>
    </w:p>
    <w:p w:rsidR="00D63B4E" w:rsidRDefault="00D63B4E" w:rsidP="00D63B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63B4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наименование </w:t>
      </w:r>
      <w:r>
        <w:rPr>
          <w:rFonts w:ascii="Times New Roman" w:hAnsi="Times New Roman" w:cs="Times New Roman"/>
          <w:sz w:val="28"/>
          <w:szCs w:val="28"/>
        </w:rPr>
        <w:t>Части</w:t>
      </w:r>
      <w:r w:rsidRPr="00FC5512">
        <w:rPr>
          <w:rFonts w:ascii="Times New Roman" w:hAnsi="Times New Roman" w:cs="Times New Roman"/>
          <w:sz w:val="28"/>
          <w:szCs w:val="28"/>
        </w:rPr>
        <w:t xml:space="preserve"> I</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изложить в следующей редакции:</w:t>
      </w:r>
    </w:p>
    <w:p w:rsidR="00D63B4E" w:rsidRDefault="00D63B4E" w:rsidP="00D63B4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hAnsi="Times New Roman" w:cs="Times New Roman"/>
          <w:sz w:val="28"/>
          <w:szCs w:val="28"/>
        </w:rPr>
        <w:t>Часть</w:t>
      </w:r>
      <w:r w:rsidRPr="00FC5512">
        <w:rPr>
          <w:rFonts w:ascii="Times New Roman" w:hAnsi="Times New Roman" w:cs="Times New Roman"/>
          <w:sz w:val="28"/>
          <w:szCs w:val="28"/>
        </w:rPr>
        <w:t xml:space="preserve"> I</w:t>
      </w: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ПОРЯДОК ПРИМЕНЕНИЯ ПРАВИЛ ЗЕМЛЕПОЛЬЗОВАНИЯ И ЗАСТРОЙКИ И ВНЕСЕНИЯ В НИХ ИЗМЕНЕНИЙ»</w:t>
      </w:r>
      <w:r w:rsidR="00243009">
        <w:rPr>
          <w:rFonts w:ascii="Times New Roman" w:eastAsiaTheme="minorHAnsi" w:hAnsi="Times New Roman" w:cs="Times New Roman"/>
          <w:sz w:val="28"/>
          <w:szCs w:val="28"/>
          <w:lang w:eastAsia="en-US"/>
        </w:rPr>
        <w:t>;</w:t>
      </w:r>
    </w:p>
    <w:p w:rsidR="00C8229A" w:rsidRDefault="005D38BF" w:rsidP="00D63B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8229A">
        <w:rPr>
          <w:rFonts w:ascii="Times New Roman" w:hAnsi="Times New Roman" w:cs="Times New Roman"/>
          <w:sz w:val="28"/>
          <w:szCs w:val="28"/>
        </w:rPr>
        <w:t xml:space="preserve">в Часть </w:t>
      </w:r>
      <w:r w:rsidR="00C8229A" w:rsidRPr="00C8229A">
        <w:rPr>
          <w:rFonts w:ascii="Times New Roman" w:hAnsi="Times New Roman" w:cs="Times New Roman"/>
          <w:sz w:val="28"/>
          <w:szCs w:val="28"/>
        </w:rPr>
        <w:t>I</w:t>
      </w:r>
      <w:r w:rsidR="00C8229A">
        <w:rPr>
          <w:rFonts w:ascii="Times New Roman" w:hAnsi="Times New Roman" w:cs="Times New Roman"/>
          <w:sz w:val="28"/>
          <w:szCs w:val="28"/>
        </w:rPr>
        <w:t xml:space="preserve"> внести следующие изменения:</w:t>
      </w:r>
    </w:p>
    <w:p w:rsidR="00CD4080" w:rsidRDefault="00CD4080" w:rsidP="00D63B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Главы 1</w:t>
      </w:r>
      <w:r w:rsidRPr="00634C44">
        <w:rPr>
          <w:rFonts w:ascii="Times New Roman" w:hAnsi="Times New Roman" w:cs="Times New Roman"/>
          <w:sz w:val="28"/>
          <w:szCs w:val="28"/>
        </w:rPr>
        <w:t xml:space="preserve"> </w:t>
      </w:r>
      <w:r>
        <w:rPr>
          <w:rFonts w:ascii="Times New Roman" w:hAnsi="Times New Roman" w:cs="Times New Roman"/>
          <w:sz w:val="28"/>
          <w:szCs w:val="28"/>
        </w:rPr>
        <w:t>Части</w:t>
      </w:r>
      <w:r w:rsidRPr="00FC5512">
        <w:rPr>
          <w:rFonts w:ascii="Times New Roman" w:hAnsi="Times New Roman" w:cs="Times New Roman"/>
          <w:sz w:val="28"/>
          <w:szCs w:val="28"/>
        </w:rPr>
        <w:t xml:space="preserve"> I</w:t>
      </w:r>
      <w:r>
        <w:rPr>
          <w:rFonts w:ascii="Times New Roman" w:hAnsi="Times New Roman" w:cs="Times New Roman"/>
          <w:sz w:val="28"/>
          <w:szCs w:val="28"/>
        </w:rPr>
        <w:t xml:space="preserve"> дополнить абзац</w:t>
      </w:r>
      <w:r w:rsidR="001A340F">
        <w:rPr>
          <w:rFonts w:ascii="Times New Roman" w:hAnsi="Times New Roman" w:cs="Times New Roman"/>
          <w:sz w:val="28"/>
          <w:szCs w:val="28"/>
        </w:rPr>
        <w:t>ами</w:t>
      </w:r>
      <w:r>
        <w:rPr>
          <w:rFonts w:ascii="Times New Roman" w:hAnsi="Times New Roman" w:cs="Times New Roman"/>
          <w:sz w:val="28"/>
          <w:szCs w:val="28"/>
        </w:rPr>
        <w:t xml:space="preserve"> следующего содержания:</w:t>
      </w:r>
    </w:p>
    <w:p w:rsidR="0010758C" w:rsidRDefault="0010758C" w:rsidP="00EB63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proofErr w:type="spellStart"/>
      <w:r>
        <w:rPr>
          <w:rFonts w:ascii="Times New Roman" w:eastAsiaTheme="minorHAnsi" w:hAnsi="Times New Roman" w:cs="Times New Roman"/>
          <w:sz w:val="28"/>
          <w:szCs w:val="28"/>
          <w:lang w:eastAsia="en-US"/>
        </w:rPr>
        <w:t>машино</w:t>
      </w:r>
      <w:proofErr w:type="spellEnd"/>
      <w:r>
        <w:rPr>
          <w:rFonts w:ascii="Times New Roman" w:eastAsiaTheme="minorHAnsi" w:hAnsi="Times New Roman" w:cs="Times New Roman"/>
          <w:sz w:val="28"/>
          <w:szCs w:val="28"/>
          <w:lang w:eastAsia="en-US"/>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2FDF">
        <w:rPr>
          <w:rFonts w:ascii="Times New Roman" w:eastAsiaTheme="minorHAnsi" w:hAnsi="Times New Roman" w:cs="Times New Roman"/>
          <w:sz w:val="28"/>
          <w:szCs w:val="28"/>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2FDF">
        <w:rPr>
          <w:rFonts w:ascii="Times New Roman" w:eastAsiaTheme="minorHAnsi" w:hAnsi="Times New Roman" w:cs="Times New Roman"/>
          <w:sz w:val="28"/>
          <w:szCs w:val="28"/>
          <w:lang w:eastAsia="en-US"/>
        </w:rPr>
        <w:lastRenderedPageBreak/>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2FDF">
        <w:rPr>
          <w:rFonts w:ascii="Times New Roman" w:eastAsiaTheme="minorHAnsi" w:hAnsi="Times New Roman" w:cs="Times New Roman"/>
          <w:sz w:val="28"/>
          <w:szCs w:val="28"/>
          <w:lang w:eastAsia="en-US"/>
        </w:rPr>
        <w:t>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2FDF">
        <w:rPr>
          <w:rFonts w:ascii="Times New Roman" w:eastAsiaTheme="minorHAnsi" w:hAnsi="Times New Roman" w:cs="Times New Roman"/>
          <w:sz w:val="28"/>
          <w:szCs w:val="28"/>
          <w:lang w:eastAsia="en-US"/>
        </w:rPr>
        <w:t xml:space="preserve">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C2FDF">
        <w:rPr>
          <w:rFonts w:ascii="Times New Roman" w:eastAsiaTheme="minorHAnsi" w:hAnsi="Times New Roman" w:cs="Times New Roman"/>
          <w:sz w:val="28"/>
          <w:szCs w:val="28"/>
          <w:lang w:eastAsia="en-US"/>
        </w:rPr>
        <w:t>водоохранные</w:t>
      </w:r>
      <w:proofErr w:type="spellEnd"/>
      <w:r w:rsidRPr="00DC2FDF">
        <w:rPr>
          <w:rFonts w:ascii="Times New Roman" w:eastAsiaTheme="minorHAnsi" w:hAnsi="Times New Roman" w:cs="Times New Roman"/>
          <w:sz w:val="28"/>
          <w:szCs w:val="28"/>
          <w:lang w:eastAsia="en-US"/>
        </w:rPr>
        <w:t xml:space="preserve"> зоны и иные зоны, устанавливаемые в соответствии с законодательством Российской Федерации;</w:t>
      </w:r>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2FDF">
        <w:rPr>
          <w:rFonts w:ascii="Times New Roman" w:eastAsiaTheme="minorHAnsi" w:hAnsi="Times New Roman" w:cs="Times New Roman"/>
          <w:sz w:val="28"/>
          <w:szCs w:val="28"/>
          <w:lang w:eastAsia="en-US"/>
        </w:rPr>
        <w:t xml:space="preserve">зона охраны объектов культурного наследия - </w:t>
      </w:r>
      <w:r w:rsidR="00B13AF9" w:rsidRPr="00B13AF9">
        <w:rPr>
          <w:rFonts w:ascii="Times New Roman" w:eastAsiaTheme="minorHAnsi" w:hAnsi="Times New Roman" w:cs="Times New Roman"/>
          <w:sz w:val="28"/>
          <w:szCs w:val="28"/>
          <w:lang w:eastAsia="en-US"/>
        </w:rPr>
        <w:t>(памятников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r w:rsidRPr="00DC2FDF">
        <w:rPr>
          <w:rFonts w:ascii="Times New Roman" w:eastAsiaTheme="minorHAnsi" w:hAnsi="Times New Roman" w:cs="Times New Roman"/>
          <w:sz w:val="28"/>
          <w:szCs w:val="28"/>
          <w:lang w:eastAsia="en-US"/>
        </w:rPr>
        <w:t>;</w:t>
      </w:r>
    </w:p>
    <w:p w:rsidR="00DC2FDF" w:rsidRPr="00DC2FDF" w:rsidRDefault="00FE446E"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E446E">
        <w:rPr>
          <w:rFonts w:ascii="Times New Roman" w:eastAsiaTheme="minorHAnsi" w:hAnsi="Times New Roman" w:cs="Times New Roman"/>
          <w:sz w:val="28"/>
          <w:szCs w:val="28"/>
          <w:lang w:eastAsia="en-US"/>
        </w:rPr>
        <w:t>максимальный процент застройки в границах земель</w:t>
      </w:r>
      <w:r w:rsidR="00C87415">
        <w:rPr>
          <w:rFonts w:ascii="Times New Roman" w:eastAsiaTheme="minorHAnsi" w:hAnsi="Times New Roman" w:cs="Times New Roman"/>
          <w:sz w:val="28"/>
          <w:szCs w:val="28"/>
          <w:lang w:eastAsia="en-US"/>
        </w:rPr>
        <w:t>ного участка -</w:t>
      </w:r>
      <w:r w:rsidRPr="00FE446E">
        <w:rPr>
          <w:rFonts w:ascii="Times New Roman" w:eastAsiaTheme="minorHAnsi" w:hAnsi="Times New Roman" w:cs="Times New Roman"/>
          <w:sz w:val="28"/>
          <w:szCs w:val="28"/>
          <w:lang w:eastAsia="en-US"/>
        </w:rPr>
        <w:t xml:space="preserve"> отношение суммарной площади земельного участка, которая может быть застроена, ко всей площади земельного участка</w:t>
      </w:r>
      <w:r w:rsidR="00DC2FDF" w:rsidRPr="00DC2FDF">
        <w:rPr>
          <w:rFonts w:ascii="Times New Roman" w:eastAsiaTheme="minorHAnsi" w:hAnsi="Times New Roman" w:cs="Times New Roman"/>
          <w:sz w:val="28"/>
          <w:szCs w:val="28"/>
          <w:lang w:eastAsia="en-US"/>
        </w:rPr>
        <w:t>;</w:t>
      </w:r>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2FDF">
        <w:rPr>
          <w:rFonts w:ascii="Times New Roman" w:eastAsiaTheme="minorHAnsi" w:hAnsi="Times New Roman" w:cs="Times New Roman"/>
          <w:sz w:val="28"/>
          <w:szCs w:val="28"/>
          <w:lang w:eastAsia="en-US"/>
        </w:rPr>
        <w:t xml:space="preserve">объект культурного наследия - </w:t>
      </w:r>
      <w:r w:rsidR="00B13AF9" w:rsidRPr="00B13AF9">
        <w:rPr>
          <w:rFonts w:ascii="Times New Roman" w:eastAsiaTheme="minorHAnsi" w:hAnsi="Times New Roman" w:cs="Times New Roman"/>
          <w:sz w:val="28"/>
          <w:szCs w:val="28"/>
          <w:lang w:eastAsia="en-US"/>
        </w:rPr>
        <w:t>(памятники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w:t>
      </w:r>
      <w:r w:rsidR="00B13AF9">
        <w:rPr>
          <w:rFonts w:ascii="Times New Roman" w:eastAsiaTheme="minorHAnsi" w:hAnsi="Times New Roman" w:cs="Times New Roman"/>
          <w:sz w:val="28"/>
          <w:szCs w:val="28"/>
          <w:lang w:eastAsia="en-US"/>
        </w:rPr>
        <w:t>правление национальными парками</w:t>
      </w:r>
      <w:r w:rsidRPr="00DC2FDF">
        <w:rPr>
          <w:rFonts w:ascii="Times New Roman" w:eastAsiaTheme="minorHAnsi" w:hAnsi="Times New Roman" w:cs="Times New Roman"/>
          <w:sz w:val="28"/>
          <w:szCs w:val="28"/>
          <w:lang w:eastAsia="en-US"/>
        </w:rPr>
        <w:t>;</w:t>
      </w:r>
    </w:p>
    <w:p w:rsidR="00DC2FDF" w:rsidRPr="00DC2FDF" w:rsidRDefault="00DC2FDF" w:rsidP="00DC2FD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2FDF">
        <w:rPr>
          <w:rFonts w:ascii="Times New Roman" w:eastAsiaTheme="minorHAnsi" w:hAnsi="Times New Roman" w:cs="Times New Roman"/>
          <w:sz w:val="28"/>
          <w:szCs w:val="28"/>
          <w:lang w:eastAsia="en-US"/>
        </w:rPr>
        <w:t xml:space="preserve">особо охраняемые природные территории - </w:t>
      </w:r>
      <w:r w:rsidR="00A20C2F" w:rsidRPr="00A20C2F">
        <w:rPr>
          <w:rFonts w:ascii="Times New Roman" w:eastAsiaTheme="minorHAnsi" w:hAnsi="Times New Roman" w:cs="Times New Roman"/>
          <w:sz w:val="28"/>
          <w:szCs w:val="28"/>
          <w:lang w:eastAsia="en-US"/>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4C7C52">
        <w:rPr>
          <w:rFonts w:ascii="Times New Roman" w:eastAsiaTheme="minorHAnsi" w:hAnsi="Times New Roman" w:cs="Times New Roman"/>
          <w:sz w:val="28"/>
          <w:szCs w:val="28"/>
          <w:lang w:eastAsia="en-US"/>
        </w:rPr>
        <w:t>.»;</w:t>
      </w:r>
      <w:proofErr w:type="gramEnd"/>
    </w:p>
    <w:p w:rsidR="00C87765" w:rsidRDefault="00C87765" w:rsidP="00C87765">
      <w:pPr>
        <w:autoSpaceDE w:val="0"/>
        <w:autoSpaceDN w:val="0"/>
        <w:adjustRightInd w:val="0"/>
        <w:spacing w:after="0" w:line="240" w:lineRule="auto"/>
        <w:ind w:firstLine="709"/>
        <w:jc w:val="both"/>
        <w:rPr>
          <w:rFonts w:ascii="Times New Roman" w:hAnsi="Times New Roman" w:cs="Times New Roman"/>
          <w:sz w:val="28"/>
          <w:szCs w:val="28"/>
        </w:rPr>
      </w:pPr>
      <w:r w:rsidRPr="00C87765">
        <w:rPr>
          <w:rFonts w:ascii="Times New Roman" w:hAnsi="Times New Roman" w:cs="Times New Roman"/>
          <w:sz w:val="28"/>
          <w:szCs w:val="28"/>
        </w:rPr>
        <w:t xml:space="preserve">этажность здания - количество этажей, определяемое как сумма наземных (в том числе мансардных) этажей и цокольного этажа - в случае, </w:t>
      </w:r>
      <w:r w:rsidR="00DE6246" w:rsidRPr="00DE6246">
        <w:rPr>
          <w:rFonts w:ascii="Times New Roman" w:hAnsi="Times New Roman" w:cs="Times New Roman"/>
          <w:sz w:val="28"/>
          <w:szCs w:val="28"/>
        </w:rPr>
        <w:t>если верх его перекрытия находится выше средней планировочной отметки земли не менее чем на 2 м</w:t>
      </w:r>
      <w:r>
        <w:rPr>
          <w:rFonts w:ascii="Times New Roman" w:hAnsi="Times New Roman" w:cs="Times New Roman"/>
          <w:sz w:val="28"/>
          <w:szCs w:val="28"/>
        </w:rPr>
        <w:t>;</w:t>
      </w:r>
    </w:p>
    <w:p w:rsidR="007804CF" w:rsidRPr="00C87765" w:rsidRDefault="007804CF" w:rsidP="00C87765">
      <w:pPr>
        <w:autoSpaceDE w:val="0"/>
        <w:autoSpaceDN w:val="0"/>
        <w:adjustRightInd w:val="0"/>
        <w:spacing w:after="0" w:line="240" w:lineRule="auto"/>
        <w:ind w:firstLine="709"/>
        <w:jc w:val="both"/>
        <w:rPr>
          <w:rFonts w:ascii="Times New Roman" w:hAnsi="Times New Roman" w:cs="Times New Roman"/>
          <w:sz w:val="28"/>
          <w:szCs w:val="28"/>
        </w:rPr>
      </w:pPr>
      <w:r w:rsidRPr="007804CF">
        <w:rPr>
          <w:rFonts w:ascii="Times New Roman" w:hAnsi="Times New Roman" w:cs="Times New Roman"/>
          <w:sz w:val="28"/>
          <w:szCs w:val="28"/>
        </w:rPr>
        <w:t>количество этажей</w:t>
      </w:r>
      <w:r>
        <w:rPr>
          <w:rFonts w:ascii="Times New Roman" w:hAnsi="Times New Roman" w:cs="Times New Roman"/>
          <w:sz w:val="28"/>
          <w:szCs w:val="28"/>
        </w:rPr>
        <w:t xml:space="preserve"> -</w:t>
      </w:r>
      <w:r w:rsidRPr="007804CF">
        <w:rPr>
          <w:rFonts w:ascii="Times New Roman" w:hAnsi="Times New Roman" w:cs="Times New Roman"/>
          <w:sz w:val="28"/>
          <w:szCs w:val="28"/>
        </w:rPr>
        <w:t xml:space="preserve"> количество всех этажей, включая подземный, подвальный, цокольный, над</w:t>
      </w:r>
      <w:r>
        <w:rPr>
          <w:rFonts w:ascii="Times New Roman" w:hAnsi="Times New Roman" w:cs="Times New Roman"/>
          <w:sz w:val="28"/>
          <w:szCs w:val="28"/>
        </w:rPr>
        <w:t>земный, технический, мансардный;</w:t>
      </w:r>
    </w:p>
    <w:p w:rsidR="00DC2FDF" w:rsidRDefault="00C87765" w:rsidP="00C877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C87765">
        <w:rPr>
          <w:rFonts w:ascii="Times New Roman" w:hAnsi="Times New Roman" w:cs="Times New Roman"/>
          <w:sz w:val="28"/>
          <w:szCs w:val="28"/>
        </w:rPr>
        <w:t xml:space="preserve">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hAnsi="Times New Roman" w:cs="Times New Roman"/>
          <w:sz w:val="28"/>
          <w:szCs w:val="28"/>
        </w:rPr>
        <w:t>Республики Алтай</w:t>
      </w:r>
      <w:r w:rsidRPr="00C87765">
        <w:rPr>
          <w:rFonts w:ascii="Times New Roman" w:hAnsi="Times New Roman" w:cs="Times New Roman"/>
          <w:sz w:val="28"/>
          <w:szCs w:val="28"/>
        </w:rPr>
        <w:t xml:space="preserve">, муниципальных правовых актах города </w:t>
      </w:r>
      <w:r>
        <w:rPr>
          <w:rFonts w:ascii="Times New Roman" w:hAnsi="Times New Roman" w:cs="Times New Roman"/>
          <w:sz w:val="28"/>
          <w:szCs w:val="28"/>
        </w:rPr>
        <w:t>Горно-Алтайска</w:t>
      </w:r>
      <w:proofErr w:type="gramStart"/>
      <w:r>
        <w:rPr>
          <w:rFonts w:ascii="Times New Roman" w:hAnsi="Times New Roman" w:cs="Times New Roman"/>
          <w:sz w:val="28"/>
          <w:szCs w:val="28"/>
        </w:rPr>
        <w:t>.</w:t>
      </w:r>
      <w:r w:rsidR="00DC2FDF">
        <w:rPr>
          <w:rFonts w:ascii="Times New Roman" w:hAnsi="Times New Roman" w:cs="Times New Roman"/>
          <w:sz w:val="28"/>
          <w:szCs w:val="28"/>
        </w:rPr>
        <w:t>»;</w:t>
      </w:r>
      <w:proofErr w:type="gramEnd"/>
    </w:p>
    <w:p w:rsidR="008E777F" w:rsidRPr="002F3F46" w:rsidRDefault="0013487A" w:rsidP="008E777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F3F46">
        <w:rPr>
          <w:rFonts w:ascii="Times New Roman" w:eastAsiaTheme="minorHAnsi" w:hAnsi="Times New Roman" w:cs="Times New Roman"/>
          <w:sz w:val="28"/>
          <w:szCs w:val="28"/>
          <w:lang w:eastAsia="en-US"/>
        </w:rPr>
        <w:lastRenderedPageBreak/>
        <w:t>в</w:t>
      </w:r>
      <w:r w:rsidR="008E04CD" w:rsidRPr="002F3F46">
        <w:rPr>
          <w:rFonts w:ascii="Times New Roman" w:eastAsiaTheme="minorHAnsi" w:hAnsi="Times New Roman" w:cs="Times New Roman"/>
          <w:sz w:val="28"/>
          <w:szCs w:val="28"/>
          <w:lang w:eastAsia="en-US"/>
        </w:rPr>
        <w:t xml:space="preserve"> абзаце </w:t>
      </w:r>
      <w:r w:rsidR="008E777F" w:rsidRPr="002F3F46">
        <w:rPr>
          <w:rFonts w:ascii="Times New Roman" w:eastAsiaTheme="minorHAnsi" w:hAnsi="Times New Roman" w:cs="Times New Roman"/>
          <w:sz w:val="28"/>
          <w:szCs w:val="28"/>
          <w:lang w:eastAsia="en-US"/>
        </w:rPr>
        <w:t xml:space="preserve">шестом </w:t>
      </w:r>
      <w:r w:rsidR="008E04CD" w:rsidRPr="002F3F46">
        <w:rPr>
          <w:rFonts w:ascii="Times New Roman" w:eastAsiaTheme="minorHAnsi" w:hAnsi="Times New Roman" w:cs="Times New Roman"/>
          <w:sz w:val="28"/>
          <w:szCs w:val="28"/>
          <w:lang w:eastAsia="en-US"/>
        </w:rPr>
        <w:t>пункт</w:t>
      </w:r>
      <w:r w:rsidR="008E777F" w:rsidRPr="002F3F46">
        <w:rPr>
          <w:rFonts w:ascii="Times New Roman" w:eastAsiaTheme="minorHAnsi" w:hAnsi="Times New Roman" w:cs="Times New Roman"/>
          <w:sz w:val="28"/>
          <w:szCs w:val="28"/>
          <w:lang w:eastAsia="en-US"/>
        </w:rPr>
        <w:t>а</w:t>
      </w:r>
      <w:r w:rsidR="008E04CD" w:rsidRPr="002F3F46">
        <w:rPr>
          <w:rFonts w:ascii="Times New Roman" w:eastAsiaTheme="minorHAnsi" w:hAnsi="Times New Roman" w:cs="Times New Roman"/>
          <w:sz w:val="28"/>
          <w:szCs w:val="28"/>
          <w:lang w:eastAsia="en-US"/>
        </w:rPr>
        <w:t xml:space="preserve"> 1.4</w:t>
      </w:r>
      <w:r w:rsidR="008E777F" w:rsidRPr="002F3F46">
        <w:rPr>
          <w:rFonts w:ascii="Times New Roman" w:hAnsi="Times New Roman" w:cs="Times New Roman"/>
          <w:sz w:val="28"/>
          <w:szCs w:val="28"/>
        </w:rPr>
        <w:t xml:space="preserve"> Главы </w:t>
      </w:r>
      <w:r w:rsidRPr="002F3F46">
        <w:rPr>
          <w:rFonts w:ascii="Times New Roman" w:hAnsi="Times New Roman" w:cs="Times New Roman"/>
          <w:sz w:val="28"/>
          <w:szCs w:val="28"/>
        </w:rPr>
        <w:t>1</w:t>
      </w:r>
      <w:r w:rsidR="008E777F" w:rsidRPr="002F3F46">
        <w:rPr>
          <w:rFonts w:ascii="Times New Roman" w:hAnsi="Times New Roman" w:cs="Times New Roman"/>
          <w:sz w:val="28"/>
          <w:szCs w:val="28"/>
        </w:rPr>
        <w:t xml:space="preserve"> Части I слова </w:t>
      </w:r>
      <w:r w:rsidR="008E777F" w:rsidRPr="002F3F46">
        <w:rPr>
          <w:rFonts w:ascii="Times New Roman" w:eastAsiaTheme="minorHAnsi" w:hAnsi="Times New Roman" w:cs="Times New Roman"/>
          <w:sz w:val="28"/>
          <w:szCs w:val="28"/>
          <w:lang w:eastAsia="en-US"/>
        </w:rPr>
        <w:t>«МУ «</w:t>
      </w:r>
      <w:r w:rsidR="008E04CD" w:rsidRPr="002F3F46">
        <w:rPr>
          <w:rFonts w:ascii="Times New Roman" w:eastAsiaTheme="minorHAnsi" w:hAnsi="Times New Roman" w:cs="Times New Roman"/>
          <w:sz w:val="28"/>
          <w:szCs w:val="28"/>
          <w:lang w:eastAsia="en-US"/>
        </w:rPr>
        <w:t>Управление а</w:t>
      </w:r>
      <w:r w:rsidR="008E777F" w:rsidRPr="002F3F46">
        <w:rPr>
          <w:rFonts w:ascii="Times New Roman" w:eastAsiaTheme="minorHAnsi" w:hAnsi="Times New Roman" w:cs="Times New Roman"/>
          <w:sz w:val="28"/>
          <w:szCs w:val="28"/>
          <w:lang w:eastAsia="en-US"/>
        </w:rPr>
        <w:t>рхитектуры и градостроительства»</w:t>
      </w:r>
      <w:r w:rsidR="008E04CD" w:rsidRPr="002F3F46">
        <w:rPr>
          <w:rFonts w:ascii="Times New Roman" w:eastAsiaTheme="minorHAnsi" w:hAnsi="Times New Roman" w:cs="Times New Roman"/>
          <w:sz w:val="28"/>
          <w:szCs w:val="28"/>
          <w:lang w:eastAsia="en-US"/>
        </w:rPr>
        <w:t xml:space="preserve"> (</w:t>
      </w:r>
      <w:proofErr w:type="spellStart"/>
      <w:r w:rsidR="008E04CD" w:rsidRPr="002F3F46">
        <w:rPr>
          <w:rFonts w:ascii="Times New Roman" w:eastAsiaTheme="minorHAnsi" w:hAnsi="Times New Roman" w:cs="Times New Roman"/>
          <w:sz w:val="28"/>
          <w:szCs w:val="28"/>
          <w:lang w:eastAsia="en-US"/>
        </w:rPr>
        <w:t>УАиГ</w:t>
      </w:r>
      <w:proofErr w:type="spellEnd"/>
      <w:r w:rsidR="008E04CD" w:rsidRPr="002F3F46">
        <w:rPr>
          <w:rFonts w:ascii="Times New Roman" w:eastAsiaTheme="minorHAnsi" w:hAnsi="Times New Roman" w:cs="Times New Roman"/>
          <w:sz w:val="28"/>
          <w:szCs w:val="28"/>
          <w:lang w:eastAsia="en-US"/>
        </w:rPr>
        <w:t>)</w:t>
      </w:r>
      <w:r w:rsidR="008E777F" w:rsidRPr="002F3F46">
        <w:rPr>
          <w:rFonts w:ascii="Times New Roman" w:eastAsiaTheme="minorHAnsi" w:hAnsi="Times New Roman" w:cs="Times New Roman"/>
          <w:sz w:val="28"/>
          <w:szCs w:val="28"/>
          <w:lang w:eastAsia="en-US"/>
        </w:rPr>
        <w:t>» заменить словами «</w:t>
      </w:r>
      <w:r w:rsidR="00DE61CF">
        <w:rPr>
          <w:rFonts w:ascii="Times New Roman" w:eastAsiaTheme="minorHAnsi" w:hAnsi="Times New Roman" w:cs="Times New Roman"/>
          <w:sz w:val="28"/>
          <w:szCs w:val="28"/>
          <w:lang w:eastAsia="en-US"/>
        </w:rPr>
        <w:t xml:space="preserve">Уполномоченный </w:t>
      </w:r>
      <w:proofErr w:type="gramStart"/>
      <w:r w:rsidR="00DE61CF">
        <w:rPr>
          <w:rFonts w:ascii="Times New Roman" w:eastAsiaTheme="minorHAnsi" w:hAnsi="Times New Roman" w:cs="Times New Roman"/>
          <w:sz w:val="28"/>
          <w:szCs w:val="28"/>
          <w:lang w:eastAsia="en-US"/>
        </w:rPr>
        <w:t>орган</w:t>
      </w:r>
      <w:proofErr w:type="gramEnd"/>
      <w:r w:rsidR="00DE61CF">
        <w:rPr>
          <w:rFonts w:ascii="Times New Roman" w:eastAsiaTheme="minorHAnsi" w:hAnsi="Times New Roman" w:cs="Times New Roman"/>
          <w:sz w:val="28"/>
          <w:szCs w:val="28"/>
          <w:lang w:eastAsia="en-US"/>
        </w:rPr>
        <w:t xml:space="preserve"> </w:t>
      </w:r>
      <w:r w:rsidR="00557187" w:rsidRPr="00557187">
        <w:rPr>
          <w:rFonts w:ascii="Times New Roman" w:eastAsiaTheme="minorHAnsi" w:hAnsi="Times New Roman" w:cs="Times New Roman"/>
          <w:sz w:val="28"/>
          <w:szCs w:val="28"/>
          <w:lang w:eastAsia="en-US"/>
        </w:rPr>
        <w:t>наделенны</w:t>
      </w:r>
      <w:r w:rsidR="00557187">
        <w:rPr>
          <w:rFonts w:ascii="Times New Roman" w:eastAsiaTheme="minorHAnsi" w:hAnsi="Times New Roman" w:cs="Times New Roman"/>
          <w:sz w:val="28"/>
          <w:szCs w:val="28"/>
          <w:lang w:eastAsia="en-US"/>
        </w:rPr>
        <w:t>й</w:t>
      </w:r>
      <w:r w:rsidR="00557187" w:rsidRPr="00557187">
        <w:rPr>
          <w:rFonts w:ascii="Times New Roman" w:eastAsiaTheme="minorHAnsi" w:hAnsi="Times New Roman" w:cs="Times New Roman"/>
          <w:sz w:val="28"/>
          <w:szCs w:val="28"/>
          <w:lang w:eastAsia="en-US"/>
        </w:rPr>
        <w:t xml:space="preserve">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«Город Горно-Алтайск», земельных отношений, градостроительной и архитектурной деятельности </w:t>
      </w:r>
      <w:r w:rsidR="00751470">
        <w:rPr>
          <w:rFonts w:ascii="Times New Roman" w:eastAsiaTheme="minorHAnsi" w:hAnsi="Times New Roman" w:cs="Times New Roman"/>
          <w:sz w:val="28"/>
          <w:szCs w:val="28"/>
          <w:lang w:eastAsia="en-US"/>
        </w:rPr>
        <w:t>(далее – Уполномоченный орган).</w:t>
      </w:r>
      <w:r w:rsidR="00DB0314" w:rsidRPr="002F3F46">
        <w:rPr>
          <w:rFonts w:ascii="Times New Roman" w:eastAsiaTheme="minorHAnsi" w:hAnsi="Times New Roman" w:cs="Times New Roman"/>
          <w:sz w:val="28"/>
          <w:szCs w:val="28"/>
          <w:lang w:eastAsia="en-US"/>
        </w:rPr>
        <w:t>»</w:t>
      </w:r>
      <w:r w:rsidR="008E777F" w:rsidRPr="002F3F46">
        <w:rPr>
          <w:rFonts w:ascii="Times New Roman" w:eastAsiaTheme="minorHAnsi" w:hAnsi="Times New Roman" w:cs="Times New Roman"/>
          <w:sz w:val="28"/>
          <w:szCs w:val="28"/>
          <w:lang w:eastAsia="en-US"/>
        </w:rPr>
        <w:t>;</w:t>
      </w:r>
    </w:p>
    <w:p w:rsidR="008E04CD" w:rsidRPr="0013487A" w:rsidRDefault="0013487A" w:rsidP="0013487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третьем подпункта 3 пункта 2.1</w:t>
      </w:r>
      <w:r w:rsidRPr="008E777F">
        <w:rPr>
          <w:rFonts w:ascii="Times New Roman" w:hAnsi="Times New Roman" w:cs="Times New Roman"/>
          <w:sz w:val="28"/>
          <w:szCs w:val="28"/>
        </w:rPr>
        <w:t xml:space="preserve"> </w:t>
      </w:r>
      <w:r>
        <w:rPr>
          <w:rFonts w:ascii="Times New Roman" w:hAnsi="Times New Roman" w:cs="Times New Roman"/>
          <w:sz w:val="28"/>
          <w:szCs w:val="28"/>
        </w:rPr>
        <w:t>Главы 2</w:t>
      </w:r>
      <w:r w:rsidRPr="00634C44">
        <w:rPr>
          <w:rFonts w:ascii="Times New Roman" w:hAnsi="Times New Roman" w:cs="Times New Roman"/>
          <w:sz w:val="28"/>
          <w:szCs w:val="28"/>
        </w:rPr>
        <w:t xml:space="preserve"> </w:t>
      </w:r>
      <w:r>
        <w:rPr>
          <w:rFonts w:ascii="Times New Roman" w:hAnsi="Times New Roman" w:cs="Times New Roman"/>
          <w:sz w:val="28"/>
          <w:szCs w:val="28"/>
        </w:rPr>
        <w:t>Части</w:t>
      </w:r>
      <w:r w:rsidRPr="00FC5512">
        <w:rPr>
          <w:rFonts w:ascii="Times New Roman" w:hAnsi="Times New Roman" w:cs="Times New Roman"/>
          <w:sz w:val="28"/>
          <w:szCs w:val="28"/>
        </w:rPr>
        <w:t xml:space="preserve"> I</w:t>
      </w:r>
      <w:r>
        <w:rPr>
          <w:rFonts w:ascii="Times New Roman" w:hAnsi="Times New Roman" w:cs="Times New Roman"/>
          <w:sz w:val="28"/>
          <w:szCs w:val="28"/>
        </w:rPr>
        <w:t xml:space="preserve"> слова «</w:t>
      </w:r>
      <w:hyperlink r:id="rId10" w:history="1">
        <w:r>
          <w:rPr>
            <w:rFonts w:ascii="Times New Roman" w:eastAsiaTheme="minorHAnsi" w:hAnsi="Times New Roman" w:cs="Times New Roman"/>
            <w:color w:val="0000FF"/>
            <w:sz w:val="28"/>
            <w:szCs w:val="28"/>
            <w:lang w:eastAsia="en-US"/>
          </w:rPr>
          <w:t>статья 2.2</w:t>
        </w:r>
      </w:hyperlink>
      <w:r>
        <w:rPr>
          <w:rFonts w:ascii="Times New Roman" w:eastAsiaTheme="minorHAnsi" w:hAnsi="Times New Roman" w:cs="Times New Roman"/>
          <w:sz w:val="28"/>
          <w:szCs w:val="28"/>
          <w:lang w:eastAsia="en-US"/>
        </w:rPr>
        <w:t xml:space="preserve">» </w:t>
      </w:r>
      <w:r w:rsidR="006606DD">
        <w:rPr>
          <w:rFonts w:ascii="Times New Roman" w:eastAsiaTheme="minorHAnsi" w:hAnsi="Times New Roman" w:cs="Times New Roman"/>
          <w:sz w:val="28"/>
          <w:szCs w:val="28"/>
          <w:lang w:eastAsia="en-US"/>
        </w:rPr>
        <w:t>заменить словами «пункт 2.2»</w:t>
      </w:r>
      <w:r w:rsidR="00EB6F93">
        <w:rPr>
          <w:rFonts w:ascii="Times New Roman" w:eastAsiaTheme="minorHAnsi" w:hAnsi="Times New Roman" w:cs="Times New Roman"/>
          <w:sz w:val="28"/>
          <w:szCs w:val="28"/>
          <w:lang w:eastAsia="en-US"/>
        </w:rPr>
        <w:t>;</w:t>
      </w:r>
    </w:p>
    <w:p w:rsidR="00EB6F93" w:rsidRPr="0013487A" w:rsidRDefault="00EB6F93" w:rsidP="00EB6F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четвертом подпункта 3 пункта 2.1</w:t>
      </w:r>
      <w:r w:rsidRPr="008E777F">
        <w:rPr>
          <w:rFonts w:ascii="Times New Roman" w:hAnsi="Times New Roman" w:cs="Times New Roman"/>
          <w:sz w:val="28"/>
          <w:szCs w:val="28"/>
        </w:rPr>
        <w:t xml:space="preserve"> </w:t>
      </w:r>
      <w:r>
        <w:rPr>
          <w:rFonts w:ascii="Times New Roman" w:hAnsi="Times New Roman" w:cs="Times New Roman"/>
          <w:sz w:val="28"/>
          <w:szCs w:val="28"/>
        </w:rPr>
        <w:t>Главы 2</w:t>
      </w:r>
      <w:r w:rsidRPr="00634C44">
        <w:rPr>
          <w:rFonts w:ascii="Times New Roman" w:hAnsi="Times New Roman" w:cs="Times New Roman"/>
          <w:sz w:val="28"/>
          <w:szCs w:val="28"/>
        </w:rPr>
        <w:t xml:space="preserve"> </w:t>
      </w:r>
      <w:r>
        <w:rPr>
          <w:rFonts w:ascii="Times New Roman" w:hAnsi="Times New Roman" w:cs="Times New Roman"/>
          <w:sz w:val="28"/>
          <w:szCs w:val="28"/>
        </w:rPr>
        <w:t>Части</w:t>
      </w:r>
      <w:r w:rsidRPr="00FC5512">
        <w:rPr>
          <w:rFonts w:ascii="Times New Roman" w:hAnsi="Times New Roman" w:cs="Times New Roman"/>
          <w:sz w:val="28"/>
          <w:szCs w:val="28"/>
        </w:rPr>
        <w:t xml:space="preserve"> I</w:t>
      </w:r>
      <w:r>
        <w:rPr>
          <w:rFonts w:ascii="Times New Roman" w:hAnsi="Times New Roman" w:cs="Times New Roman"/>
          <w:sz w:val="28"/>
          <w:szCs w:val="28"/>
        </w:rPr>
        <w:t xml:space="preserve"> слова «</w:t>
      </w:r>
      <w:hyperlink r:id="rId11" w:history="1">
        <w:r>
          <w:rPr>
            <w:rFonts w:ascii="Times New Roman" w:eastAsiaTheme="minorHAnsi" w:hAnsi="Times New Roman" w:cs="Times New Roman"/>
            <w:color w:val="0000FF"/>
            <w:sz w:val="28"/>
            <w:szCs w:val="28"/>
            <w:lang w:eastAsia="en-US"/>
          </w:rPr>
          <w:t>статьей 2.2</w:t>
        </w:r>
      </w:hyperlink>
      <w:r>
        <w:rPr>
          <w:rFonts w:ascii="Times New Roman" w:eastAsiaTheme="minorHAnsi" w:hAnsi="Times New Roman" w:cs="Times New Roman"/>
          <w:sz w:val="28"/>
          <w:szCs w:val="28"/>
          <w:lang w:eastAsia="en-US"/>
        </w:rPr>
        <w:t>» заменить словами «пунктом 2.2»;</w:t>
      </w:r>
    </w:p>
    <w:p w:rsidR="00040BA0" w:rsidRDefault="00040BA0" w:rsidP="000041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подпункте 4 пункта 2.2 </w:t>
      </w:r>
      <w:r>
        <w:rPr>
          <w:rFonts w:ascii="Times New Roman" w:hAnsi="Times New Roman" w:cs="Times New Roman"/>
          <w:sz w:val="28"/>
          <w:szCs w:val="28"/>
        </w:rPr>
        <w:t>Главы 2</w:t>
      </w:r>
      <w:r w:rsidRPr="00634C44">
        <w:rPr>
          <w:rFonts w:ascii="Times New Roman" w:hAnsi="Times New Roman" w:cs="Times New Roman"/>
          <w:sz w:val="28"/>
          <w:szCs w:val="28"/>
        </w:rPr>
        <w:t xml:space="preserve"> </w:t>
      </w:r>
      <w:r>
        <w:rPr>
          <w:rFonts w:ascii="Times New Roman" w:hAnsi="Times New Roman" w:cs="Times New Roman"/>
          <w:sz w:val="28"/>
          <w:szCs w:val="28"/>
        </w:rPr>
        <w:t>Части</w:t>
      </w:r>
      <w:r w:rsidRPr="00FC5512">
        <w:rPr>
          <w:rFonts w:ascii="Times New Roman" w:hAnsi="Times New Roman" w:cs="Times New Roman"/>
          <w:sz w:val="28"/>
          <w:szCs w:val="28"/>
        </w:rPr>
        <w:t xml:space="preserve"> I</w:t>
      </w:r>
      <w:r>
        <w:rPr>
          <w:rFonts w:ascii="Times New Roman" w:hAnsi="Times New Roman" w:cs="Times New Roman"/>
          <w:sz w:val="28"/>
          <w:szCs w:val="28"/>
        </w:rPr>
        <w:t xml:space="preserve"> слова «</w:t>
      </w:r>
      <w:hyperlink r:id="rId12" w:history="1">
        <w:r w:rsidR="00272DF4">
          <w:rPr>
            <w:rFonts w:ascii="Times New Roman" w:eastAsiaTheme="minorHAnsi" w:hAnsi="Times New Roman" w:cs="Times New Roman"/>
            <w:color w:val="0000FF"/>
            <w:sz w:val="28"/>
            <w:szCs w:val="28"/>
            <w:lang w:eastAsia="en-US"/>
          </w:rPr>
          <w:t>пунктах 3 ст. 1 - 5</w:t>
        </w:r>
      </w:hyperlink>
      <w:r w:rsidR="00272DF4">
        <w:rPr>
          <w:rFonts w:ascii="Times New Roman" w:eastAsiaTheme="minorHAnsi" w:hAnsi="Times New Roman" w:cs="Times New Roman"/>
          <w:sz w:val="28"/>
          <w:szCs w:val="28"/>
          <w:lang w:eastAsia="en-US"/>
        </w:rPr>
        <w:t>» заменить словами «подпункте 3 пункта 2.1 Г</w:t>
      </w:r>
      <w:r>
        <w:rPr>
          <w:rFonts w:ascii="Times New Roman" w:eastAsiaTheme="minorHAnsi" w:hAnsi="Times New Roman" w:cs="Times New Roman"/>
          <w:sz w:val="28"/>
          <w:szCs w:val="28"/>
          <w:lang w:eastAsia="en-US"/>
        </w:rPr>
        <w:t>лавы 2</w:t>
      </w:r>
      <w:r w:rsidR="00272DF4" w:rsidRPr="00272DF4">
        <w:rPr>
          <w:rFonts w:ascii="Times New Roman" w:hAnsi="Times New Roman" w:cs="Times New Roman"/>
          <w:sz w:val="28"/>
          <w:szCs w:val="28"/>
        </w:rPr>
        <w:t xml:space="preserve"> </w:t>
      </w:r>
      <w:r w:rsidR="00272DF4">
        <w:rPr>
          <w:rFonts w:ascii="Times New Roman" w:hAnsi="Times New Roman" w:cs="Times New Roman"/>
          <w:sz w:val="28"/>
          <w:szCs w:val="28"/>
        </w:rPr>
        <w:t>Части</w:t>
      </w:r>
      <w:r w:rsidR="00272DF4" w:rsidRPr="00FC5512">
        <w:rPr>
          <w:rFonts w:ascii="Times New Roman" w:hAnsi="Times New Roman" w:cs="Times New Roman"/>
          <w:sz w:val="28"/>
          <w:szCs w:val="28"/>
        </w:rPr>
        <w:t xml:space="preserve"> I</w:t>
      </w:r>
      <w:r w:rsidR="00272DF4">
        <w:rPr>
          <w:rFonts w:ascii="Times New Roman" w:hAnsi="Times New Roman" w:cs="Times New Roman"/>
          <w:sz w:val="28"/>
          <w:szCs w:val="28"/>
        </w:rPr>
        <w:t>»</w:t>
      </w:r>
      <w:r w:rsidR="00D81FDE">
        <w:rPr>
          <w:rFonts w:ascii="Times New Roman" w:eastAsiaTheme="minorHAnsi" w:hAnsi="Times New Roman" w:cs="Times New Roman"/>
          <w:sz w:val="28"/>
          <w:szCs w:val="28"/>
          <w:lang w:eastAsia="en-US"/>
        </w:rPr>
        <w:t>;</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Главу 3 Части I изложить в следующей редакции: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«Глава 3. РЕГУЛИРОВАНИЕ ЗЕМЛЕПОЛЬЗОВАНИЯ И ЗАСТРОЙКИ ОРГАНАМИ МЕСТНОГО САМОУПРАВЛЕНИЯ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3.1. </w:t>
      </w:r>
      <w:proofErr w:type="gramStart"/>
      <w:r w:rsidRPr="00D81FDE">
        <w:rPr>
          <w:rFonts w:ascii="Times New Roman" w:eastAsiaTheme="minorHAnsi" w:hAnsi="Times New Roman" w:cs="Times New Roman"/>
          <w:sz w:val="28"/>
          <w:szCs w:val="28"/>
          <w:lang w:eastAsia="en-US"/>
        </w:rPr>
        <w:t xml:space="preserve">Правила землепользования и застройки города Горно-Алтайска являются нормативно-правовым актом города Горно-Алтайска, разработанным в соответствии с </w:t>
      </w:r>
      <w:r w:rsidR="00626753" w:rsidRPr="00626753">
        <w:rPr>
          <w:rFonts w:ascii="Times New Roman" w:eastAsiaTheme="minorHAnsi" w:hAnsi="Times New Roman" w:cs="Times New Roman"/>
          <w:sz w:val="28"/>
          <w:szCs w:val="28"/>
          <w:lang w:eastAsia="en-US"/>
        </w:rPr>
        <w:t>Градостроительн</w:t>
      </w:r>
      <w:r w:rsidR="00626753">
        <w:rPr>
          <w:rFonts w:ascii="Times New Roman" w:eastAsiaTheme="minorHAnsi" w:hAnsi="Times New Roman" w:cs="Times New Roman"/>
          <w:sz w:val="28"/>
          <w:szCs w:val="28"/>
          <w:lang w:eastAsia="en-US"/>
        </w:rPr>
        <w:t>ым кодексом</w:t>
      </w:r>
      <w:r w:rsidR="00626753" w:rsidRPr="00626753">
        <w:rPr>
          <w:rFonts w:ascii="Times New Roman" w:eastAsiaTheme="minorHAnsi" w:hAnsi="Times New Roman" w:cs="Times New Roman"/>
          <w:sz w:val="28"/>
          <w:szCs w:val="28"/>
          <w:lang w:eastAsia="en-US"/>
        </w:rPr>
        <w:t xml:space="preserve"> Российской Федерации </w:t>
      </w:r>
      <w:r w:rsidR="000938B5">
        <w:rPr>
          <w:rFonts w:ascii="Times New Roman" w:eastAsiaTheme="minorHAnsi" w:hAnsi="Times New Roman" w:cs="Times New Roman"/>
          <w:sz w:val="28"/>
          <w:szCs w:val="28"/>
          <w:lang w:eastAsia="en-US"/>
        </w:rPr>
        <w:t>(</w:t>
      </w:r>
      <w:r w:rsidR="00626753">
        <w:rPr>
          <w:rFonts w:ascii="Times New Roman" w:eastAsiaTheme="minorHAnsi" w:hAnsi="Times New Roman" w:cs="Times New Roman"/>
          <w:sz w:val="28"/>
          <w:szCs w:val="28"/>
          <w:lang w:eastAsia="en-US"/>
        </w:rPr>
        <w:t xml:space="preserve">далее </w:t>
      </w:r>
      <w:r w:rsidR="000938B5">
        <w:rPr>
          <w:rFonts w:ascii="Times New Roman" w:eastAsiaTheme="minorHAnsi" w:hAnsi="Times New Roman" w:cs="Times New Roman"/>
          <w:sz w:val="28"/>
          <w:szCs w:val="28"/>
          <w:lang w:eastAsia="en-US"/>
        </w:rPr>
        <w:t xml:space="preserve">- </w:t>
      </w:r>
      <w:proofErr w:type="spellStart"/>
      <w:r w:rsidR="00626753">
        <w:rPr>
          <w:rFonts w:ascii="Times New Roman" w:eastAsiaTheme="minorHAnsi" w:hAnsi="Times New Roman" w:cs="Times New Roman"/>
          <w:sz w:val="28"/>
          <w:szCs w:val="28"/>
          <w:lang w:eastAsia="en-US"/>
        </w:rPr>
        <w:t>ГрК</w:t>
      </w:r>
      <w:proofErr w:type="spellEnd"/>
      <w:r w:rsidR="00626753">
        <w:rPr>
          <w:rFonts w:ascii="Times New Roman" w:eastAsiaTheme="minorHAnsi" w:hAnsi="Times New Roman" w:cs="Times New Roman"/>
          <w:sz w:val="28"/>
          <w:szCs w:val="28"/>
          <w:lang w:eastAsia="en-US"/>
        </w:rPr>
        <w:t xml:space="preserve"> РФ)</w:t>
      </w:r>
      <w:r w:rsidRPr="00D81FDE">
        <w:rPr>
          <w:rFonts w:ascii="Times New Roman" w:eastAsiaTheme="minorHAnsi" w:hAnsi="Times New Roman" w:cs="Times New Roman"/>
          <w:sz w:val="28"/>
          <w:szCs w:val="28"/>
          <w:lang w:eastAsia="en-US"/>
        </w:rPr>
        <w:t>,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 Алтай и города Горно-Алтайска.</w:t>
      </w:r>
      <w:proofErr w:type="gramEnd"/>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Правила разработаны на основе скорректированного генерального плана муниципального образования </w:t>
      </w:r>
      <w:r w:rsidR="000938B5">
        <w:rPr>
          <w:rFonts w:ascii="Times New Roman" w:eastAsiaTheme="minorHAnsi" w:hAnsi="Times New Roman" w:cs="Times New Roman"/>
          <w:sz w:val="28"/>
          <w:szCs w:val="28"/>
          <w:lang w:eastAsia="en-US"/>
        </w:rPr>
        <w:t>«Город Горно-Алтайск» (далее - Г</w:t>
      </w:r>
      <w:r w:rsidRPr="00D81FDE">
        <w:rPr>
          <w:rFonts w:ascii="Times New Roman" w:eastAsiaTheme="minorHAnsi" w:hAnsi="Times New Roman" w:cs="Times New Roman"/>
          <w:sz w:val="28"/>
          <w:szCs w:val="28"/>
          <w:lang w:eastAsia="en-US"/>
        </w:rPr>
        <w:t>енеральный план) утвержденного решением Горно-Алтайского городской Совет депутатов от 3 сентября 2009 г. № 18-1.</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Правила являются результатом градостроительного зонирования территории муниципального образования «Город Горно-Алтайск» - разделения территории на зоны с установлением для каждой из них градостроительного регламента.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а) Целями Правил являются: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создание условий для устойчивого развития территории муниципального образования «Город Горно-Алтайск», сохранения окружающей среды и объектов культурного наследия;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создание условий для планировки территории муниципального образования «Город Горно-Алтайск»;</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б) Правила регламентируют следующую деятельность органов и должностных лиц местного самоуправления города Горно-Алтайска, физических и юридических лиц в области землепользования и застройки: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рассмотрение предложений о внесении изменений в Правила землепользования и </w:t>
      </w:r>
      <w:proofErr w:type="gramStart"/>
      <w:r w:rsidRPr="00D81FDE">
        <w:rPr>
          <w:rFonts w:ascii="Times New Roman" w:eastAsiaTheme="minorHAnsi" w:hAnsi="Times New Roman" w:cs="Times New Roman"/>
          <w:sz w:val="28"/>
          <w:szCs w:val="28"/>
          <w:lang w:eastAsia="en-US"/>
        </w:rPr>
        <w:t>застройки города</w:t>
      </w:r>
      <w:proofErr w:type="gramEnd"/>
      <w:r w:rsidRPr="00D81FDE">
        <w:rPr>
          <w:rFonts w:ascii="Times New Roman" w:eastAsiaTheme="minorHAnsi" w:hAnsi="Times New Roman" w:cs="Times New Roman"/>
          <w:sz w:val="28"/>
          <w:szCs w:val="28"/>
          <w:lang w:eastAsia="en-US"/>
        </w:rPr>
        <w:t xml:space="preserve">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предоставление разрешений на условно разрешенные виды использования земельных участков и (или)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 рассмотрение проекта по планировке территории и проектов по межеванию территории, подготовленных в составе документации по планировке территории, а также проекта межевания линейных объектов на публичных слушаниях;</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организация и проведение публичных слушаний по вопросам землепользования и застройки.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3.2. Комиссия по вопросам землепользования и за</w:t>
      </w:r>
      <w:r w:rsidR="00C25289">
        <w:rPr>
          <w:rFonts w:ascii="Times New Roman" w:eastAsiaTheme="minorHAnsi" w:hAnsi="Times New Roman" w:cs="Times New Roman"/>
          <w:sz w:val="28"/>
          <w:szCs w:val="28"/>
          <w:lang w:eastAsia="en-US"/>
        </w:rPr>
        <w:t>стройки в городе Горно-Алтайске</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а) комиссия является постоянно действующим консультативно-координационным органом при Администрации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б) комиссия формируется на основании распоряжения </w:t>
      </w:r>
      <w:r w:rsidR="00C25289">
        <w:rPr>
          <w:rFonts w:ascii="Times New Roman" w:eastAsiaTheme="minorHAnsi" w:hAnsi="Times New Roman" w:cs="Times New Roman"/>
          <w:sz w:val="28"/>
          <w:szCs w:val="28"/>
          <w:lang w:eastAsia="en-US"/>
        </w:rPr>
        <w:t>А</w:t>
      </w:r>
      <w:r w:rsidRPr="00D81FDE">
        <w:rPr>
          <w:rFonts w:ascii="Times New Roman" w:eastAsiaTheme="minorHAnsi" w:hAnsi="Times New Roman" w:cs="Times New Roman"/>
          <w:sz w:val="28"/>
          <w:szCs w:val="28"/>
          <w:lang w:eastAsia="en-US"/>
        </w:rPr>
        <w:t xml:space="preserve">дминистрации города Горно-Алтайска и осуществляет свою деятельность в соответствии с </w:t>
      </w:r>
      <w:proofErr w:type="spellStart"/>
      <w:r w:rsidR="005A2BBE">
        <w:rPr>
          <w:rFonts w:ascii="Times New Roman" w:eastAsiaTheme="minorHAnsi" w:hAnsi="Times New Roman" w:cs="Times New Roman"/>
          <w:sz w:val="28"/>
          <w:szCs w:val="28"/>
          <w:lang w:eastAsia="en-US"/>
        </w:rPr>
        <w:t>ГрК</w:t>
      </w:r>
      <w:proofErr w:type="spellEnd"/>
      <w:r w:rsidR="005A2BBE">
        <w:rPr>
          <w:rFonts w:ascii="Times New Roman" w:eastAsiaTheme="minorHAnsi" w:hAnsi="Times New Roman" w:cs="Times New Roman"/>
          <w:sz w:val="28"/>
          <w:szCs w:val="28"/>
          <w:lang w:eastAsia="en-US"/>
        </w:rPr>
        <w:t xml:space="preserve"> РФ</w:t>
      </w:r>
      <w:r w:rsidRPr="00D81FDE">
        <w:rPr>
          <w:rFonts w:ascii="Times New Roman" w:eastAsiaTheme="minorHAnsi" w:hAnsi="Times New Roman" w:cs="Times New Roman"/>
          <w:sz w:val="28"/>
          <w:szCs w:val="28"/>
          <w:lang w:eastAsia="en-US"/>
        </w:rPr>
        <w:t xml:space="preserve">, настоящими Правилами, Положением о Комиссии по вопросам землепользования и застройки в городе Горно-Алтайске, и иными документами, регламентирующими ее деятельность; </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к полномочиям Комиссии в области регулирования отношений по вопросам землепользования и застройки относятся: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рассмотрение предложений по проекту генерального плана или корректировки существующего генерального плана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рассмотрение предложений о внесении изменений в Правила землепользования и </w:t>
      </w:r>
      <w:proofErr w:type="gramStart"/>
      <w:r w:rsidRPr="00D81FDE">
        <w:rPr>
          <w:rFonts w:ascii="Times New Roman" w:eastAsiaTheme="minorHAnsi" w:hAnsi="Times New Roman" w:cs="Times New Roman"/>
          <w:sz w:val="28"/>
          <w:szCs w:val="28"/>
          <w:lang w:eastAsia="en-US"/>
        </w:rPr>
        <w:t>застройки города</w:t>
      </w:r>
      <w:proofErr w:type="gramEnd"/>
      <w:r w:rsidRPr="00D81FDE">
        <w:rPr>
          <w:rFonts w:ascii="Times New Roman" w:eastAsiaTheme="minorHAnsi" w:hAnsi="Times New Roman" w:cs="Times New Roman"/>
          <w:sz w:val="28"/>
          <w:szCs w:val="28"/>
          <w:lang w:eastAsia="en-US"/>
        </w:rPr>
        <w:t xml:space="preserve">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рассмотрение заявлений на предоставление разрешений на условно разрешенные виды использования земельных участков и (или)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рассмотрение заявлений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принятие заявлений на рассмотрение проекта по планировке территории и проектов по межеванию территории, подготовленных в составе документации по планировке территории, а также проекта межевания линейных объектов на публичных слушаниях;</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организация и проведение публичных слушаний проводятся в случаях и порядке, определенных </w:t>
      </w:r>
      <w:proofErr w:type="spellStart"/>
      <w:r w:rsidR="005A2BBE">
        <w:rPr>
          <w:rFonts w:ascii="Times New Roman" w:eastAsiaTheme="minorHAnsi" w:hAnsi="Times New Roman" w:cs="Times New Roman"/>
          <w:sz w:val="28"/>
          <w:szCs w:val="28"/>
          <w:lang w:eastAsia="en-US"/>
        </w:rPr>
        <w:t>ГрК</w:t>
      </w:r>
      <w:proofErr w:type="spellEnd"/>
      <w:r w:rsidR="005A2BBE">
        <w:rPr>
          <w:rFonts w:ascii="Times New Roman" w:eastAsiaTheme="minorHAnsi" w:hAnsi="Times New Roman" w:cs="Times New Roman"/>
          <w:sz w:val="28"/>
          <w:szCs w:val="28"/>
          <w:lang w:eastAsia="en-US"/>
        </w:rPr>
        <w:t xml:space="preserve"> РФ</w:t>
      </w:r>
      <w:r w:rsidRPr="00D81FDE">
        <w:rPr>
          <w:rFonts w:ascii="Times New Roman" w:eastAsiaTheme="minorHAnsi" w:hAnsi="Times New Roman" w:cs="Times New Roman"/>
          <w:sz w:val="28"/>
          <w:szCs w:val="28"/>
          <w:lang w:eastAsia="en-US"/>
        </w:rPr>
        <w:t>, Уставом муниципального образования «Города Горно-Алтайска», иными муниципальными правовыми актами города Горно-Алтайска и настоящими Правилами;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подготовка и доведения Главе администрации города Горно-Алтайска заключения о результатах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проведение анализа выявленных мнений, предложений и рекомендаций участников публичных слушаний по обсуждаемым вопросам;</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составление программы и плана работы по подготовке и проведению мероприятий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проведение анализа информации и материалов, полученных в процессе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ознакомление участников публичных слушаний и заинтересованных лиц с материалами, выносимыми на публичные слушания, и информирование указанных лиц о дате и времени проведения мероприятий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составление протокола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проведение заседаний Комиссии по подведению итогов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подготовка Главе администрации города Горно-Алтайска рекомендаций Комиссии по итогам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осуществление иных предусмотренных законом и правовыми актами </w:t>
      </w:r>
      <w:proofErr w:type="gramStart"/>
      <w:r w:rsidRPr="00D81FDE">
        <w:rPr>
          <w:rFonts w:ascii="Times New Roman" w:eastAsiaTheme="minorHAnsi" w:hAnsi="Times New Roman" w:cs="Times New Roman"/>
          <w:sz w:val="28"/>
          <w:szCs w:val="28"/>
          <w:lang w:eastAsia="en-US"/>
        </w:rPr>
        <w:t>органов местного самоуправления города Горно-Алтайска полномочий</w:t>
      </w:r>
      <w:proofErr w:type="gramEnd"/>
      <w:r w:rsidRPr="00D81FDE">
        <w:rPr>
          <w:rFonts w:ascii="Times New Roman" w:eastAsiaTheme="minorHAnsi" w:hAnsi="Times New Roman" w:cs="Times New Roman"/>
          <w:sz w:val="28"/>
          <w:szCs w:val="28"/>
          <w:lang w:eastAsia="en-US"/>
        </w:rPr>
        <w:t>.</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Глава 3.1. ИЗМЕНЕНИЕ ВИДОВ РАЗРЕШЕННОГО ИСПОЛЬЗОВАНИЯ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ЗЕМЕЛЬНЫХ УЧАСТКОВ И ОБЪЕКТОВ КАПИТАЛЬНОГО СТРОИТЕЛЬСТВА ФИЗИЧЕСКИМИ И ЮРИДИЧЕСКИМИ ЛИЦАМИ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3.1.1. Виды разрешенного использования земельных участков и объе</w:t>
      </w:r>
      <w:r w:rsidR="00C25289">
        <w:rPr>
          <w:rFonts w:ascii="Times New Roman" w:eastAsiaTheme="minorHAnsi" w:hAnsi="Times New Roman" w:cs="Times New Roman"/>
          <w:sz w:val="28"/>
          <w:szCs w:val="28"/>
          <w:lang w:eastAsia="en-US"/>
        </w:rPr>
        <w:t>ктов капитального строительства</w:t>
      </w:r>
    </w:p>
    <w:p w:rsidR="00D81FDE" w:rsidRPr="00D81FDE" w:rsidRDefault="006E26F1"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D81FDE" w:rsidRPr="00D81FDE">
        <w:rPr>
          <w:rFonts w:ascii="Times New Roman" w:eastAsiaTheme="minorHAnsi" w:hAnsi="Times New Roman" w:cs="Times New Roman"/>
          <w:sz w:val="28"/>
          <w:szCs w:val="28"/>
          <w:lang w:eastAsia="en-US"/>
        </w:rPr>
        <w:t>) разрешенное использование земельных участков и объектов капитального строительства может быть следующих видов: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основные виды разрешенного использования;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условно разрешенные виды использования;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вспомогательные виды разрешенного использования, допустимые только в качестве </w:t>
      </w:r>
      <w:proofErr w:type="gramStart"/>
      <w:r w:rsidRPr="00D81FDE">
        <w:rPr>
          <w:rFonts w:ascii="Times New Roman" w:eastAsiaTheme="minorHAnsi" w:hAnsi="Times New Roman" w:cs="Times New Roman"/>
          <w:sz w:val="28"/>
          <w:szCs w:val="28"/>
          <w:lang w:eastAsia="en-US"/>
        </w:rPr>
        <w:t>дополнительных</w:t>
      </w:r>
      <w:proofErr w:type="gramEnd"/>
      <w:r w:rsidRPr="00D81FDE">
        <w:rPr>
          <w:rFonts w:ascii="Times New Roman" w:eastAsiaTheme="minorHAnsi" w:hAnsi="Times New Roman" w:cs="Times New Roman"/>
          <w:sz w:val="28"/>
          <w:szCs w:val="28"/>
          <w:lang w:eastAsia="en-US"/>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81FDE" w:rsidRPr="00D81FDE" w:rsidRDefault="006E26F1"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D81FDE" w:rsidRPr="00D81FDE">
        <w:rPr>
          <w:rFonts w:ascii="Times New Roman" w:eastAsiaTheme="minorHAnsi" w:hAnsi="Times New Roman" w:cs="Times New Roman"/>
          <w:sz w:val="28"/>
          <w:szCs w:val="28"/>
          <w:lang w:eastAsia="en-US"/>
        </w:rPr>
        <w:t>)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81FDE" w:rsidRPr="00D81FDE" w:rsidRDefault="006E26F1"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D81FDE" w:rsidRPr="00D81FDE">
        <w:rPr>
          <w:rFonts w:ascii="Times New Roman" w:eastAsiaTheme="minorHAnsi" w:hAnsi="Times New Roman" w:cs="Times New Roman"/>
          <w:sz w:val="28"/>
          <w:szCs w:val="28"/>
          <w:lang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Правил при условии соблюдения требований технических регламентов;</w:t>
      </w:r>
    </w:p>
    <w:p w:rsidR="00D81FDE" w:rsidRPr="00D81FDE" w:rsidRDefault="006E26F1"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D81FDE" w:rsidRPr="00D81FDE">
        <w:rPr>
          <w:rFonts w:ascii="Times New Roman" w:eastAsiaTheme="minorHAnsi" w:hAnsi="Times New Roman" w:cs="Times New Roman"/>
          <w:sz w:val="28"/>
          <w:szCs w:val="28"/>
          <w:lang w:eastAsia="en-U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00D81FDE" w:rsidRPr="00D81FDE">
        <w:rPr>
          <w:rFonts w:ascii="Times New Roman" w:eastAsiaTheme="minorHAnsi" w:hAnsi="Times New Roman" w:cs="Times New Roman"/>
          <w:sz w:val="28"/>
          <w:szCs w:val="28"/>
          <w:lang w:eastAsia="en-US"/>
        </w:rPr>
        <w:lastRenderedPageBreak/>
        <w:t>муниципальных унитарных предприятий, выбираются самостоятельно без дополнительных разрешений и согласований;</w:t>
      </w:r>
    </w:p>
    <w:p w:rsidR="00D81FDE" w:rsidRPr="00D81FDE" w:rsidRDefault="006E26F1"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D81FDE" w:rsidRPr="00D81FDE">
        <w:rPr>
          <w:rFonts w:ascii="Times New Roman" w:eastAsiaTheme="minorHAnsi" w:hAnsi="Times New Roman" w:cs="Times New Roman"/>
          <w:sz w:val="28"/>
          <w:szCs w:val="28"/>
          <w:lang w:eastAsia="en-US"/>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Российской Федерации;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3.1.2. Предоставление разрешения на условно разрешенный вид использования земельных участков и объектов капита</w:t>
      </w:r>
      <w:r w:rsidR="00D50227">
        <w:rPr>
          <w:rFonts w:ascii="Times New Roman" w:eastAsiaTheme="minorHAnsi" w:hAnsi="Times New Roman" w:cs="Times New Roman"/>
          <w:sz w:val="28"/>
          <w:szCs w:val="28"/>
          <w:lang w:eastAsia="en-US"/>
        </w:rPr>
        <w:t>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а)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земельных участков и (или)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б) вопрос о предоставлении разрешения на условно разрешенный вид использования земельных участков и (или) объектов капитального строительства подлежит обсуждению на публичных слушаниях;</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срок проведения публичных слушаний с момента оповещения жителей муниципального образования «Город Горно-Алтайск» о времени и месте их проведения до дня опубликования заключения о результатах публичных слушаний не может быть более одного месяца;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г) на основании заключения о результатах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Горно-Алтайска;</w:t>
      </w:r>
      <w:proofErr w:type="gramEnd"/>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на основании рекомендаций, указанных в подпункте «в» настоящего пункта, Глава администрации города Горно-Алтайска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е)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D81FDE">
        <w:rPr>
          <w:rFonts w:ascii="Times New Roman" w:eastAsiaTheme="minorHAnsi" w:hAnsi="Times New Roman" w:cs="Times New Roman"/>
          <w:sz w:val="28"/>
          <w:szCs w:val="28"/>
          <w:lang w:eastAsia="en-US"/>
        </w:rPr>
        <w:t xml:space="preserve">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ж)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3.1.3. Отклонение от предельных параметров разрешенного строительства, реконструкции объе</w:t>
      </w:r>
      <w:r w:rsidR="00D50227">
        <w:rPr>
          <w:rFonts w:ascii="Times New Roman" w:eastAsiaTheme="minorHAnsi" w:hAnsi="Times New Roman" w:cs="Times New Roman"/>
          <w:sz w:val="28"/>
          <w:szCs w:val="28"/>
          <w:lang w:eastAsia="en-US"/>
        </w:rPr>
        <w:t>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б)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срок проведения публичных слушаний с момента оповещения жителей муниципального образования «Город Горно-Алтайск» о времени и месте их проведения до дня опубликования заключения о результатах публичных слушаний не может быть более одного месяца;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Горно-Алтайска;</w:t>
      </w:r>
      <w:proofErr w:type="gramEnd"/>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ж) Глава администрации города Горно-Алтайска в течение семи дней со дня поступления указанных в подпункте «е» настоящего пункта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з)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Глава 3.2. ПОДГОТОВКА ДОКУМЕНТАЦИИ ПО ПЛАНИРОВКЕ ТЕРРИТОРИИ ОРГАНАМИ МЕСТНОГО САМОУПРАВЛЕНИЯ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3.2.1. Назначение и виды докуме</w:t>
      </w:r>
      <w:r w:rsidR="009E4F1D">
        <w:rPr>
          <w:rFonts w:ascii="Times New Roman" w:eastAsiaTheme="minorHAnsi" w:hAnsi="Times New Roman" w:cs="Times New Roman"/>
          <w:sz w:val="28"/>
          <w:szCs w:val="28"/>
          <w:lang w:eastAsia="en-US"/>
        </w:rPr>
        <w:t>нтации по планировке территории.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 xml:space="preserve">а) назначение и виды документации по планировке территории устанавливаются </w:t>
      </w:r>
      <w:proofErr w:type="spellStart"/>
      <w:r w:rsidR="005A2BBE">
        <w:rPr>
          <w:rFonts w:ascii="Times New Roman" w:eastAsiaTheme="minorHAnsi" w:hAnsi="Times New Roman" w:cs="Times New Roman"/>
          <w:sz w:val="28"/>
          <w:szCs w:val="28"/>
          <w:lang w:eastAsia="en-US"/>
        </w:rPr>
        <w:t>ГрК</w:t>
      </w:r>
      <w:proofErr w:type="spellEnd"/>
      <w:r w:rsidR="005A2BBE">
        <w:rPr>
          <w:rFonts w:ascii="Times New Roman" w:eastAsiaTheme="minorHAnsi" w:hAnsi="Times New Roman" w:cs="Times New Roman"/>
          <w:sz w:val="28"/>
          <w:szCs w:val="28"/>
          <w:lang w:eastAsia="en-US"/>
        </w:rPr>
        <w:t xml:space="preserve"> РФ</w:t>
      </w:r>
      <w:r w:rsidRPr="00D81FDE">
        <w:rPr>
          <w:rFonts w:ascii="Times New Roman" w:eastAsiaTheme="minorHAnsi" w:hAnsi="Times New Roman" w:cs="Times New Roman"/>
          <w:sz w:val="28"/>
          <w:szCs w:val="28"/>
          <w:lang w:eastAsia="en-US"/>
        </w:rPr>
        <w:t xml:space="preserve"> и настоящими Правилами;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б) подготовка документации по планировке территории осуществляется на основании Генерального плана города Горно-Алтайска,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D81FDE">
        <w:rPr>
          <w:rFonts w:ascii="Times New Roman" w:eastAsiaTheme="minorHAnsi" w:hAnsi="Times New Roman" w:cs="Times New Roman"/>
          <w:sz w:val="28"/>
          <w:szCs w:val="28"/>
          <w:lang w:eastAsia="en-US"/>
        </w:rPr>
        <w:t xml:space="preserve"> территорий, а также с учетом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Горно-Алтайска и устойчивого территориального развития в муниципальном образовании «Город Горно-Алтайск»;</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подготовка докумен</w:t>
      </w:r>
      <w:r w:rsidR="009E4F1D">
        <w:rPr>
          <w:rFonts w:ascii="Times New Roman" w:eastAsiaTheme="minorHAnsi" w:hAnsi="Times New Roman" w:cs="Times New Roman"/>
          <w:sz w:val="28"/>
          <w:szCs w:val="28"/>
          <w:lang w:eastAsia="en-US"/>
        </w:rPr>
        <w:t xml:space="preserve">тации по планировке территории </w:t>
      </w:r>
      <w:r w:rsidRPr="00D81FDE">
        <w:rPr>
          <w:rFonts w:ascii="Times New Roman" w:eastAsiaTheme="minorHAnsi" w:hAnsi="Times New Roman" w:cs="Times New Roman"/>
          <w:sz w:val="28"/>
          <w:szCs w:val="28"/>
          <w:lang w:eastAsia="en-US"/>
        </w:rPr>
        <w:t>осуществляется в отношении застроенных или подлежащих застройке территорий;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при подготовке документации по планировке территории может осуществляться разработка: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проектов планировки без проектов межевания в их составе;</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проектов планировки с проектами межевания в их составе;</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проектов межевания в виде отдельных документов, в составе которых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градостроительных планов земельных участков в виде отдельных документов.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е)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территориальной зоны.</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 xml:space="preserve">3.2.2. </w:t>
      </w:r>
      <w:r w:rsidR="006B4715" w:rsidRPr="006B4715">
        <w:rPr>
          <w:rFonts w:ascii="Times New Roman" w:eastAsiaTheme="minorHAnsi" w:hAnsi="Times New Roman" w:cs="Times New Roman"/>
          <w:sz w:val="28"/>
          <w:szCs w:val="28"/>
          <w:lang w:eastAsia="en-US"/>
        </w:rPr>
        <w:t>Особенности подготовки документации по планировке территории, разрабатываемой на основании решения органа ме</w:t>
      </w:r>
      <w:r w:rsidR="006B4715">
        <w:rPr>
          <w:rFonts w:ascii="Times New Roman" w:eastAsiaTheme="minorHAnsi" w:hAnsi="Times New Roman" w:cs="Times New Roman"/>
          <w:sz w:val="28"/>
          <w:szCs w:val="28"/>
          <w:lang w:eastAsia="en-US"/>
        </w:rPr>
        <w:t>стного самоуправления поселения</w:t>
      </w:r>
      <w:r w:rsidRPr="00D81FDE">
        <w:rPr>
          <w:rFonts w:ascii="Times New Roman" w:eastAsiaTheme="minorHAnsi" w:hAnsi="Times New Roman" w:cs="Times New Roman"/>
          <w:sz w:val="28"/>
          <w:szCs w:val="28"/>
          <w:lang w:eastAsia="en-US"/>
        </w:rPr>
        <w:t>:</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а) </w:t>
      </w:r>
      <w:r w:rsidR="006B4715" w:rsidRPr="006B4715">
        <w:rPr>
          <w:rFonts w:ascii="Times New Roman" w:eastAsiaTheme="minorHAnsi" w:hAnsi="Times New Roman" w:cs="Times New Roman"/>
          <w:sz w:val="28"/>
          <w:szCs w:val="28"/>
          <w:lang w:eastAsia="en-US"/>
        </w:rPr>
        <w:t>решение о подготовке документации по планировке территории принимается на основании решения органа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w:t>
      </w:r>
      <w:r w:rsidR="001A3BCE">
        <w:rPr>
          <w:rFonts w:ascii="Times New Roman" w:eastAsiaTheme="minorHAnsi" w:hAnsi="Times New Roman" w:cs="Times New Roman"/>
          <w:sz w:val="28"/>
          <w:szCs w:val="28"/>
          <w:lang w:eastAsia="en-US"/>
        </w:rPr>
        <w:t>нтации по планировке территории</w:t>
      </w:r>
      <w:r w:rsidRPr="00D81FDE">
        <w:rPr>
          <w:rFonts w:ascii="Times New Roman" w:eastAsiaTheme="minorHAnsi" w:hAnsi="Times New Roman" w:cs="Times New Roman"/>
          <w:sz w:val="28"/>
          <w:szCs w:val="28"/>
          <w:lang w:eastAsia="en-US"/>
        </w:rPr>
        <w:t>;</w:t>
      </w:r>
    </w:p>
    <w:p w:rsidR="001A3BCE" w:rsidRDefault="00D81FDE" w:rsidP="00BC79B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б) </w:t>
      </w:r>
      <w:r w:rsidR="00BC79BF" w:rsidRPr="00D81FDE">
        <w:rPr>
          <w:rFonts w:ascii="Times New Roman" w:eastAsiaTheme="minorHAnsi" w:hAnsi="Times New Roman" w:cs="Times New Roman"/>
          <w:sz w:val="28"/>
          <w:szCs w:val="28"/>
          <w:lang w:eastAsia="en-US"/>
        </w:rPr>
        <w:t>принятие решения о подготовке документации по план</w:t>
      </w:r>
      <w:r w:rsidR="00BC79BF">
        <w:rPr>
          <w:rFonts w:ascii="Times New Roman" w:eastAsiaTheme="minorHAnsi" w:hAnsi="Times New Roman" w:cs="Times New Roman"/>
          <w:sz w:val="28"/>
          <w:szCs w:val="28"/>
          <w:lang w:eastAsia="en-US"/>
        </w:rPr>
        <w:t xml:space="preserve">ировке территории не требуется </w:t>
      </w:r>
      <w:r w:rsidRPr="00D81FDE">
        <w:rPr>
          <w:rFonts w:ascii="Times New Roman" w:eastAsiaTheme="minorHAnsi" w:hAnsi="Times New Roman" w:cs="Times New Roman"/>
          <w:sz w:val="28"/>
          <w:szCs w:val="28"/>
          <w:lang w:eastAsia="en-US"/>
        </w:rPr>
        <w:t>в случае подготовки документации по планировке территории заинтересованными лицами</w:t>
      </w:r>
      <w:r w:rsidR="001A3BCE">
        <w:rPr>
          <w:rFonts w:ascii="Times New Roman" w:eastAsiaTheme="minorHAnsi" w:hAnsi="Times New Roman" w:cs="Times New Roman"/>
          <w:sz w:val="28"/>
          <w:szCs w:val="28"/>
          <w:lang w:eastAsia="en-US"/>
        </w:rPr>
        <w:t>:</w:t>
      </w:r>
    </w:p>
    <w:p w:rsidR="001A3BCE" w:rsidRPr="001A3BCE" w:rsidRDefault="001A3BCE" w:rsidP="001A3BC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A3BCE">
        <w:rPr>
          <w:rFonts w:ascii="Times New Roman" w:eastAsiaTheme="minorHAnsi" w:hAnsi="Times New Roman" w:cs="Times New Roman"/>
          <w:sz w:val="28"/>
          <w:szCs w:val="28"/>
          <w:lang w:eastAsia="en-US"/>
        </w:rPr>
        <w:t xml:space="preserve">с </w:t>
      </w:r>
      <w:proofErr w:type="gramStart"/>
      <w:r w:rsidRPr="001A3BCE">
        <w:rPr>
          <w:rFonts w:ascii="Times New Roman" w:eastAsiaTheme="minorHAnsi" w:hAnsi="Times New Roman" w:cs="Times New Roman"/>
          <w:sz w:val="28"/>
          <w:szCs w:val="28"/>
          <w:lang w:eastAsia="en-US"/>
        </w:rPr>
        <w:t>которыми</w:t>
      </w:r>
      <w:proofErr w:type="gramEnd"/>
      <w:r w:rsidRPr="001A3BCE">
        <w:rPr>
          <w:rFonts w:ascii="Times New Roman" w:eastAsiaTheme="minorHAnsi" w:hAnsi="Times New Roman" w:cs="Times New Roman"/>
          <w:sz w:val="28"/>
          <w:szCs w:val="28"/>
          <w:lang w:eastAsia="en-US"/>
        </w:rPr>
        <w:t xml:space="preserve">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295FA7" w:rsidRDefault="00295FA7" w:rsidP="00295F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если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Pr>
          <w:rFonts w:ascii="Times New Roman" w:eastAsiaTheme="minorHAnsi" w:hAnsi="Times New Roman" w:cs="Times New Roman"/>
          <w:sz w:val="28"/>
          <w:szCs w:val="28"/>
          <w:lang w:eastAsia="en-US"/>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w:t>
      </w:r>
      <w:r w:rsidR="00BC79BF">
        <w:rPr>
          <w:rFonts w:ascii="Times New Roman" w:eastAsiaTheme="minorHAnsi" w:hAnsi="Times New Roman" w:cs="Times New Roman"/>
          <w:sz w:val="28"/>
          <w:szCs w:val="28"/>
          <w:lang w:eastAsia="en-US"/>
        </w:rPr>
        <w:t>ерритории не менее чем пять лет;</w:t>
      </w:r>
      <w:proofErr w:type="gramEnd"/>
    </w:p>
    <w:p w:rsidR="001A3BCE" w:rsidRPr="001A3BCE" w:rsidRDefault="001A3BCE" w:rsidP="001A3BC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A3BCE">
        <w:rPr>
          <w:rFonts w:ascii="Times New Roman" w:eastAsiaTheme="minorHAnsi" w:hAnsi="Times New Roman" w:cs="Times New Roman"/>
          <w:sz w:val="28"/>
          <w:szCs w:val="28"/>
          <w:lang w:eastAsia="en-US"/>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A3BCE" w:rsidRDefault="001A3BCE" w:rsidP="001A3BC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A3BCE">
        <w:rPr>
          <w:rFonts w:ascii="Times New Roman" w:eastAsiaTheme="minorHAnsi" w:hAnsi="Times New Roman" w:cs="Times New Roman"/>
          <w:sz w:val="28"/>
          <w:szCs w:val="28"/>
          <w:lang w:eastAsia="en-US"/>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в) указанное в подпункте «а» настоящего пункта решение подлежит опубликованию в течение трех дней со дня принятия такого решения на официальном портале муниципального образования «Город Горно-Алтайск» в сети «Интернет», и (или) в газете «Вестник Горно-Алтайска»; </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Горно-Алтайска свои предложения о порядке, сроках подготовки и содержании документации по планировке территории;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 xml:space="preserve">д) Администрация города Горно-Алтайска, в лице </w:t>
      </w:r>
      <w:r w:rsidR="0002585C">
        <w:rPr>
          <w:rFonts w:ascii="Times New Roman" w:eastAsiaTheme="minorHAnsi" w:hAnsi="Times New Roman" w:cs="Times New Roman"/>
          <w:sz w:val="28"/>
          <w:szCs w:val="28"/>
          <w:lang w:eastAsia="en-US"/>
        </w:rPr>
        <w:t>Уполномоченного органа</w:t>
      </w:r>
      <w:r w:rsidRPr="00D81FDE">
        <w:rPr>
          <w:rFonts w:ascii="Times New Roman" w:eastAsiaTheme="minorHAnsi" w:hAnsi="Times New Roman" w:cs="Times New Roman"/>
          <w:sz w:val="28"/>
          <w:szCs w:val="28"/>
          <w:lang w:eastAsia="en-US"/>
        </w:rPr>
        <w:t xml:space="preserve"> осуществляет проверку документации по планировке территории на соответствие требованиям, установленным частью 10 статьи 45 </w:t>
      </w:r>
      <w:proofErr w:type="spellStart"/>
      <w:r w:rsidR="005A2BBE">
        <w:rPr>
          <w:rFonts w:ascii="Times New Roman" w:eastAsiaTheme="minorHAnsi" w:hAnsi="Times New Roman" w:cs="Times New Roman"/>
          <w:sz w:val="28"/>
          <w:szCs w:val="28"/>
          <w:lang w:eastAsia="en-US"/>
        </w:rPr>
        <w:t>ГрК</w:t>
      </w:r>
      <w:proofErr w:type="spellEnd"/>
      <w:r w:rsidR="005A2BBE">
        <w:rPr>
          <w:rFonts w:ascii="Times New Roman" w:eastAsiaTheme="minorHAnsi" w:hAnsi="Times New Roman" w:cs="Times New Roman"/>
          <w:sz w:val="28"/>
          <w:szCs w:val="28"/>
          <w:lang w:eastAsia="en-US"/>
        </w:rPr>
        <w:t xml:space="preserve"> РФ</w:t>
      </w:r>
      <w:r w:rsidRPr="00D81FDE">
        <w:rPr>
          <w:rFonts w:ascii="Times New Roman" w:eastAsiaTheme="minorHAnsi" w:hAnsi="Times New Roman" w:cs="Times New Roman"/>
          <w:sz w:val="28"/>
          <w:szCs w:val="28"/>
          <w:lang w:eastAsia="en-US"/>
        </w:rPr>
        <w:t xml:space="preserve">, по результатам </w:t>
      </w:r>
      <w:r w:rsidRPr="00D81FDE">
        <w:rPr>
          <w:rFonts w:ascii="Times New Roman" w:eastAsiaTheme="minorHAnsi" w:hAnsi="Times New Roman" w:cs="Times New Roman"/>
          <w:sz w:val="28"/>
          <w:szCs w:val="28"/>
          <w:lang w:eastAsia="en-US"/>
        </w:rPr>
        <w:lastRenderedPageBreak/>
        <w:t>которой Комиссией принимается соответствующее решение о направлении документации по планировке территории Главе администрации города Горно-Алтайска или об отклонении такой документации и о направлении ее на доработку;</w:t>
      </w:r>
      <w:proofErr w:type="gramEnd"/>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е)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города Горно-Алтайска, до их утверждения подлежат обязательному рассмотрению на публичных слушаниях;</w:t>
      </w:r>
    </w:p>
    <w:p w:rsidR="00D81FDE" w:rsidRPr="00D81FDE" w:rsidRDefault="00810DD4"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К</w:t>
      </w:r>
      <w:r w:rsidR="00D81FDE" w:rsidRPr="00D81FDE">
        <w:rPr>
          <w:rFonts w:ascii="Times New Roman" w:eastAsiaTheme="minorHAnsi" w:hAnsi="Times New Roman" w:cs="Times New Roman"/>
          <w:sz w:val="28"/>
          <w:szCs w:val="28"/>
          <w:lang w:eastAsia="en-US"/>
        </w:rPr>
        <w:t>омиссия направляет Главе администрации города Горно-Алтайска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 xml:space="preserve">з) Глава администрации города Горно-Алтайска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507FCC">
        <w:rPr>
          <w:rFonts w:ascii="Times New Roman" w:eastAsiaTheme="minorHAnsi" w:hAnsi="Times New Roman" w:cs="Times New Roman"/>
          <w:sz w:val="28"/>
          <w:szCs w:val="28"/>
          <w:lang w:eastAsia="en-US"/>
        </w:rPr>
        <w:t>Уполномоченный орган</w:t>
      </w:r>
      <w:r w:rsidRPr="00D81FDE">
        <w:rPr>
          <w:rFonts w:ascii="Times New Roman" w:eastAsiaTheme="minorHAnsi" w:hAnsi="Times New Roman" w:cs="Times New Roman"/>
          <w:sz w:val="28"/>
          <w:szCs w:val="28"/>
          <w:lang w:eastAsia="en-US"/>
        </w:rPr>
        <w:t xml:space="preserve"> на доработку с учетом указанных протокола и заключения;</w:t>
      </w:r>
      <w:proofErr w:type="gramEnd"/>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и)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p>
    <w:p w:rsidR="00D81FDE" w:rsidRDefault="00D81FDE" w:rsidP="00C74E9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на официальном портале муниципального образования «Город Горно-Алтайск» в сети «Интернет», и (или) в газете «Вестник Горно-Алтайска».</w:t>
      </w:r>
    </w:p>
    <w:p w:rsidR="00810DD4" w:rsidRPr="00810DD4" w:rsidRDefault="00C74E9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3.2.3. </w:t>
      </w:r>
      <w:r w:rsidR="00810DD4" w:rsidRPr="00810DD4">
        <w:rPr>
          <w:rFonts w:ascii="Times New Roman" w:eastAsiaTheme="minorHAnsi" w:hAnsi="Times New Roman" w:cs="Times New Roman"/>
          <w:sz w:val="28"/>
          <w:szCs w:val="28"/>
          <w:lang w:eastAsia="en-US"/>
        </w:rPr>
        <w:t>Развитие застроенных территорий.</w:t>
      </w:r>
    </w:p>
    <w:p w:rsidR="00810DD4" w:rsidRPr="00810DD4" w:rsidRDefault="00810DD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р</w:t>
      </w:r>
      <w:r w:rsidRPr="00810DD4">
        <w:rPr>
          <w:rFonts w:ascii="Times New Roman" w:eastAsiaTheme="minorHAnsi" w:hAnsi="Times New Roman" w:cs="Times New Roman"/>
          <w:sz w:val="28"/>
          <w:szCs w:val="28"/>
          <w:lang w:eastAsia="en-US"/>
        </w:rPr>
        <w:t>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w:t>
      </w:r>
      <w:r>
        <w:rPr>
          <w:rFonts w:ascii="Times New Roman" w:eastAsiaTheme="minorHAnsi" w:hAnsi="Times New Roman" w:cs="Times New Roman"/>
          <w:sz w:val="28"/>
          <w:szCs w:val="28"/>
          <w:lang w:eastAsia="en-US"/>
        </w:rPr>
        <w:t>овочной структуры или их частей;</w:t>
      </w:r>
    </w:p>
    <w:p w:rsidR="00810DD4" w:rsidRPr="00810DD4" w:rsidRDefault="00810DD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б)</w:t>
      </w:r>
      <w:r w:rsidRPr="00810D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w:t>
      </w:r>
      <w:r w:rsidRPr="00810DD4">
        <w:rPr>
          <w:rFonts w:ascii="Times New Roman" w:eastAsiaTheme="minorHAnsi" w:hAnsi="Times New Roman" w:cs="Times New Roman"/>
          <w:sz w:val="28"/>
          <w:szCs w:val="28"/>
          <w:lang w:eastAsia="en-US"/>
        </w:rPr>
        <w:t>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w:t>
      </w:r>
      <w:r>
        <w:rPr>
          <w:rFonts w:ascii="Times New Roman" w:eastAsiaTheme="minorHAnsi" w:hAnsi="Times New Roman" w:cs="Times New Roman"/>
          <w:sz w:val="28"/>
          <w:szCs w:val="28"/>
          <w:lang w:eastAsia="en-US"/>
        </w:rPr>
        <w:t>тами инженерной инфраструктуры);</w:t>
      </w:r>
      <w:proofErr w:type="gramEnd"/>
    </w:p>
    <w:p w:rsidR="00810DD4" w:rsidRPr="00810DD4" w:rsidRDefault="00810DD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р</w:t>
      </w:r>
      <w:r w:rsidRPr="00810DD4">
        <w:rPr>
          <w:rFonts w:ascii="Times New Roman" w:eastAsiaTheme="minorHAnsi" w:hAnsi="Times New Roman" w:cs="Times New Roman"/>
          <w:sz w:val="28"/>
          <w:szCs w:val="28"/>
          <w:lang w:eastAsia="en-US"/>
        </w:rPr>
        <w:t>ешение о развитии застроенной территории может быть принято, если на такой территории расположены:</w:t>
      </w:r>
      <w:proofErr w:type="gramEnd"/>
    </w:p>
    <w:p w:rsidR="00810DD4" w:rsidRPr="00810DD4" w:rsidRDefault="00810DD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10DD4">
        <w:rPr>
          <w:rFonts w:ascii="Times New Roman" w:eastAsiaTheme="minorHAnsi" w:hAnsi="Times New Roman" w:cs="Times New Roman"/>
          <w:sz w:val="28"/>
          <w:szCs w:val="28"/>
          <w:lang w:eastAsia="en-US"/>
        </w:rPr>
        <w:t>многоквартирные дома, признанные в установленном Правительством Российской Федерации порядке аварийными и подлежащими сносу;</w:t>
      </w:r>
    </w:p>
    <w:p w:rsidR="00810DD4" w:rsidRPr="00810DD4" w:rsidRDefault="00810DD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10DD4">
        <w:rPr>
          <w:rFonts w:ascii="Times New Roman" w:eastAsiaTheme="minorHAnsi" w:hAnsi="Times New Roman" w:cs="Times New Roman"/>
          <w:sz w:val="28"/>
          <w:szCs w:val="28"/>
          <w:lang w:eastAsia="en-US"/>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w:t>
      </w:r>
      <w:r w:rsidR="00035C0E">
        <w:rPr>
          <w:rFonts w:ascii="Times New Roman" w:eastAsiaTheme="minorHAnsi" w:hAnsi="Times New Roman" w:cs="Times New Roman"/>
          <w:sz w:val="28"/>
          <w:szCs w:val="28"/>
          <w:lang w:eastAsia="en-US"/>
        </w:rPr>
        <w:t>о самоуправления;</w:t>
      </w:r>
    </w:p>
    <w:p w:rsidR="00810DD4" w:rsidRPr="00810DD4" w:rsidRDefault="000E2F10"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810DD4" w:rsidRPr="00810D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w:t>
      </w:r>
      <w:r w:rsidR="00810DD4" w:rsidRPr="00810DD4">
        <w:rPr>
          <w:rFonts w:ascii="Times New Roman" w:eastAsiaTheme="minorHAnsi" w:hAnsi="Times New Roman" w:cs="Times New Roman"/>
          <w:sz w:val="28"/>
          <w:szCs w:val="28"/>
          <w:lang w:eastAsia="en-US"/>
        </w:rPr>
        <w:t xml:space="preserve">а застроенной территории, в отношении которой принято решение о развитии, могут быть расположены иные объекты капитального строительства, </w:t>
      </w:r>
      <w:r w:rsidR="00810DD4" w:rsidRPr="00810DD4">
        <w:rPr>
          <w:rFonts w:ascii="Times New Roman" w:eastAsiaTheme="minorHAnsi" w:hAnsi="Times New Roman" w:cs="Times New Roman"/>
          <w:sz w:val="28"/>
          <w:szCs w:val="28"/>
          <w:lang w:eastAsia="en-US"/>
        </w:rPr>
        <w:lastRenderedPageBreak/>
        <w:t>вид разрешенного использования и предельные параметры которых не соответствуют градостроительном</w:t>
      </w:r>
      <w:r w:rsidR="00035C0E">
        <w:rPr>
          <w:rFonts w:ascii="Times New Roman" w:eastAsiaTheme="minorHAnsi" w:hAnsi="Times New Roman" w:cs="Times New Roman"/>
          <w:sz w:val="28"/>
          <w:szCs w:val="28"/>
          <w:lang w:eastAsia="en-US"/>
        </w:rPr>
        <w:t>у регламенту;</w:t>
      </w:r>
    </w:p>
    <w:p w:rsidR="00810DD4" w:rsidRPr="00810DD4" w:rsidRDefault="000E2F10"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н</w:t>
      </w:r>
      <w:r w:rsidR="00810DD4" w:rsidRPr="00810DD4">
        <w:rPr>
          <w:rFonts w:ascii="Times New Roman" w:eastAsiaTheme="minorHAnsi" w:hAnsi="Times New Roman" w:cs="Times New Roman"/>
          <w:sz w:val="28"/>
          <w:szCs w:val="28"/>
          <w:lang w:eastAsia="en-US"/>
        </w:rPr>
        <w:t xml:space="preserve">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r>
        <w:rPr>
          <w:rFonts w:ascii="Times New Roman" w:eastAsiaTheme="minorHAnsi" w:hAnsi="Times New Roman" w:cs="Times New Roman"/>
          <w:sz w:val="28"/>
          <w:szCs w:val="28"/>
          <w:lang w:eastAsia="en-US"/>
        </w:rPr>
        <w:t>п</w:t>
      </w:r>
      <w:r w:rsidR="00141A19">
        <w:rPr>
          <w:rFonts w:ascii="Times New Roman" w:eastAsiaTheme="minorHAnsi" w:hAnsi="Times New Roman" w:cs="Times New Roman"/>
          <w:sz w:val="28"/>
          <w:szCs w:val="28"/>
          <w:lang w:eastAsia="en-US"/>
        </w:rPr>
        <w:t>одпунктах</w:t>
      </w:r>
      <w:r>
        <w:rPr>
          <w:rFonts w:ascii="Times New Roman" w:eastAsiaTheme="minorHAnsi" w:hAnsi="Times New Roman" w:cs="Times New Roman"/>
          <w:sz w:val="28"/>
          <w:szCs w:val="28"/>
          <w:lang w:eastAsia="en-US"/>
        </w:rPr>
        <w:t xml:space="preserve"> «в»</w:t>
      </w:r>
      <w:r w:rsidR="00141A19">
        <w:rPr>
          <w:rFonts w:ascii="Times New Roman" w:eastAsiaTheme="minorHAnsi" w:hAnsi="Times New Roman" w:cs="Times New Roman"/>
          <w:sz w:val="28"/>
          <w:szCs w:val="28"/>
          <w:lang w:eastAsia="en-US"/>
        </w:rPr>
        <w:t xml:space="preserve"> и «г»</w:t>
      </w:r>
      <w:r>
        <w:rPr>
          <w:rFonts w:ascii="Times New Roman" w:eastAsiaTheme="minorHAnsi" w:hAnsi="Times New Roman" w:cs="Times New Roman"/>
          <w:sz w:val="28"/>
          <w:szCs w:val="28"/>
          <w:lang w:eastAsia="en-US"/>
        </w:rPr>
        <w:t xml:space="preserve"> </w:t>
      </w:r>
      <w:r w:rsidR="00810DD4" w:rsidRPr="00810DD4">
        <w:rPr>
          <w:rFonts w:ascii="Times New Roman" w:eastAsiaTheme="minorHAnsi" w:hAnsi="Times New Roman" w:cs="Times New Roman"/>
          <w:sz w:val="28"/>
          <w:szCs w:val="28"/>
          <w:lang w:eastAsia="en-US"/>
        </w:rPr>
        <w:t>настояще</w:t>
      </w:r>
      <w:r>
        <w:rPr>
          <w:rFonts w:ascii="Times New Roman" w:eastAsiaTheme="minorHAnsi" w:hAnsi="Times New Roman" w:cs="Times New Roman"/>
          <w:sz w:val="28"/>
          <w:szCs w:val="28"/>
          <w:lang w:eastAsia="en-US"/>
        </w:rPr>
        <w:t>го пункта;</w:t>
      </w:r>
    </w:p>
    <w:p w:rsidR="00810DD4" w:rsidRPr="00810DD4" w:rsidRDefault="006F741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в</w:t>
      </w:r>
      <w:r w:rsidR="00810DD4" w:rsidRPr="00810DD4">
        <w:rPr>
          <w:rFonts w:ascii="Times New Roman" w:eastAsiaTheme="minorHAnsi" w:hAnsi="Times New Roman" w:cs="Times New Roman"/>
          <w:sz w:val="28"/>
          <w:szCs w:val="28"/>
          <w:lang w:eastAsia="en-US"/>
        </w:rPr>
        <w:t xml:space="preserve"> решении о развитии застроенной территории должны быть определены ее местоположение и площадь, перечень адресов зданий, строений, сооружений, </w:t>
      </w:r>
      <w:r w:rsidR="00B83B34">
        <w:rPr>
          <w:rFonts w:ascii="Times New Roman" w:eastAsiaTheme="minorHAnsi" w:hAnsi="Times New Roman" w:cs="Times New Roman"/>
          <w:sz w:val="28"/>
          <w:szCs w:val="28"/>
          <w:lang w:eastAsia="en-US"/>
        </w:rPr>
        <w:t>подлежащих сносу, реконструкции;</w:t>
      </w:r>
    </w:p>
    <w:p w:rsidR="00B83B34" w:rsidRPr="00810DD4" w:rsidRDefault="00141A19" w:rsidP="00B83B3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р</w:t>
      </w:r>
      <w:r w:rsidR="00810DD4" w:rsidRPr="00810DD4">
        <w:rPr>
          <w:rFonts w:ascii="Times New Roman" w:eastAsiaTheme="minorHAnsi" w:hAnsi="Times New Roman" w:cs="Times New Roman"/>
          <w:sz w:val="28"/>
          <w:szCs w:val="28"/>
          <w:lang w:eastAsia="en-US"/>
        </w:rPr>
        <w:t xml:space="preserve">азвитие застроенных территорий осуществляется на основании договора о развитии застроенной территории </w:t>
      </w:r>
      <w:r w:rsidR="004224DE">
        <w:rPr>
          <w:rFonts w:ascii="Times New Roman" w:eastAsiaTheme="minorHAnsi" w:hAnsi="Times New Roman" w:cs="Times New Roman"/>
          <w:sz w:val="28"/>
          <w:szCs w:val="28"/>
          <w:lang w:eastAsia="en-US"/>
        </w:rPr>
        <w:t xml:space="preserve">с учетом </w:t>
      </w:r>
      <w:r w:rsidR="00B83B34" w:rsidRPr="00B83B34">
        <w:rPr>
          <w:rFonts w:ascii="Times New Roman" w:eastAsiaTheme="minorHAnsi" w:hAnsi="Times New Roman" w:cs="Times New Roman"/>
          <w:sz w:val="28"/>
          <w:szCs w:val="28"/>
          <w:lang w:eastAsia="en-US"/>
        </w:rPr>
        <w:t>проведения аукциона на право заключить договор о развитии застроенной территории</w:t>
      </w:r>
      <w:r w:rsidR="00A70220">
        <w:rPr>
          <w:rFonts w:ascii="Times New Roman" w:eastAsiaTheme="minorHAnsi" w:hAnsi="Times New Roman" w:cs="Times New Roman"/>
          <w:sz w:val="28"/>
          <w:szCs w:val="28"/>
          <w:lang w:eastAsia="en-US"/>
        </w:rPr>
        <w:t>;</w:t>
      </w:r>
    </w:p>
    <w:p w:rsidR="00C74E94" w:rsidRDefault="00B83B34" w:rsidP="00810D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п</w:t>
      </w:r>
      <w:r w:rsidR="00810DD4" w:rsidRPr="00810DD4">
        <w:rPr>
          <w:rFonts w:ascii="Times New Roman" w:eastAsiaTheme="minorHAnsi" w:hAnsi="Times New Roman" w:cs="Times New Roman"/>
          <w:sz w:val="28"/>
          <w:szCs w:val="28"/>
          <w:lang w:eastAsia="en-US"/>
        </w:rPr>
        <w:t xml:space="preserve">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00810DD4" w:rsidRPr="00810DD4">
        <w:rPr>
          <w:rFonts w:ascii="Times New Roman" w:eastAsiaTheme="minorHAnsi" w:hAnsi="Times New Roman" w:cs="Times New Roman"/>
          <w:sz w:val="28"/>
          <w:szCs w:val="28"/>
          <w:lang w:eastAsia="en-US"/>
        </w:rPr>
        <w:t>собственность</w:t>
      </w:r>
      <w:proofErr w:type="gramEnd"/>
      <w:r w:rsidR="00810DD4" w:rsidRPr="00810DD4">
        <w:rPr>
          <w:rFonts w:ascii="Times New Roman" w:eastAsiaTheme="minorHAnsi" w:hAnsi="Times New Roman" w:cs="Times New Roman"/>
          <w:sz w:val="28"/>
          <w:szCs w:val="28"/>
          <w:lang w:eastAsia="en-US"/>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Глава 3.3. ПРОВЕДЕНИЕ ПУБЛИЧНЫХ СЛУШАНИЙ ПО ВОПРОСАМ</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ЗЕМЛЕПОЛЬЗОВАНИЯ И ЗАСТРОЙКИ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3.3.1. Общие положения о проведении публичных слушаний по вопрос</w:t>
      </w:r>
      <w:r w:rsidR="0085061C">
        <w:rPr>
          <w:rFonts w:ascii="Times New Roman" w:eastAsiaTheme="minorHAnsi" w:hAnsi="Times New Roman" w:cs="Times New Roman"/>
          <w:sz w:val="28"/>
          <w:szCs w:val="28"/>
          <w:lang w:eastAsia="en-US"/>
        </w:rPr>
        <w:t>ам землепользования и застройки.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а) публичные слушания по вопросам землепользования и застройки в городе Горно-Алтайске проводятся в соответствии с </w:t>
      </w:r>
      <w:proofErr w:type="spellStart"/>
      <w:r w:rsidR="005A2BBE">
        <w:rPr>
          <w:rFonts w:ascii="Times New Roman" w:eastAsiaTheme="minorHAnsi" w:hAnsi="Times New Roman" w:cs="Times New Roman"/>
          <w:sz w:val="28"/>
          <w:szCs w:val="28"/>
          <w:lang w:eastAsia="en-US"/>
        </w:rPr>
        <w:t>ГрК</w:t>
      </w:r>
      <w:proofErr w:type="spellEnd"/>
      <w:r w:rsidR="005A2BBE">
        <w:rPr>
          <w:rFonts w:ascii="Times New Roman" w:eastAsiaTheme="minorHAnsi" w:hAnsi="Times New Roman" w:cs="Times New Roman"/>
          <w:sz w:val="28"/>
          <w:szCs w:val="28"/>
          <w:lang w:eastAsia="en-US"/>
        </w:rPr>
        <w:t xml:space="preserve"> РФ</w:t>
      </w:r>
      <w:r w:rsidRPr="00D81FDE">
        <w:rPr>
          <w:rFonts w:ascii="Times New Roman" w:eastAsiaTheme="minorHAnsi" w:hAnsi="Times New Roman" w:cs="Times New Roman"/>
          <w:sz w:val="28"/>
          <w:szCs w:val="28"/>
          <w:lang w:eastAsia="en-US"/>
        </w:rPr>
        <w:t>, Уставом муниципального образования «Город Горно-Алтайск» и настоящими Правилами;</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б) на публичные слушания по вопросам землепользования и застройки выноситься </w:t>
      </w:r>
      <w:proofErr w:type="gramStart"/>
      <w:r w:rsidRPr="00D81FDE">
        <w:rPr>
          <w:rFonts w:ascii="Times New Roman" w:eastAsiaTheme="minorHAnsi" w:hAnsi="Times New Roman" w:cs="Times New Roman"/>
          <w:sz w:val="28"/>
          <w:szCs w:val="28"/>
          <w:lang w:eastAsia="en-US"/>
        </w:rPr>
        <w:t>вопросы</w:t>
      </w:r>
      <w:proofErr w:type="gramEnd"/>
      <w:r w:rsidRPr="00D81FDE">
        <w:rPr>
          <w:rFonts w:ascii="Times New Roman" w:eastAsiaTheme="minorHAnsi" w:hAnsi="Times New Roman" w:cs="Times New Roman"/>
          <w:sz w:val="28"/>
          <w:szCs w:val="28"/>
          <w:lang w:eastAsia="en-US"/>
        </w:rPr>
        <w:t xml:space="preserve"> указанные в подпункте «б» пункта 3.1. Главы 3 Части I настоящих Правил;</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решение о назначении публичных слушаний по вопросам землепользования и застройки принимает Глава администрации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3.3.2. Публичные слушания по проекту Правил и проекту</w:t>
      </w:r>
      <w:r w:rsidR="0085061C">
        <w:rPr>
          <w:rFonts w:ascii="Times New Roman" w:eastAsiaTheme="minorHAnsi" w:hAnsi="Times New Roman" w:cs="Times New Roman"/>
          <w:sz w:val="28"/>
          <w:szCs w:val="28"/>
          <w:lang w:eastAsia="en-US"/>
        </w:rPr>
        <w:t xml:space="preserve"> о внесении изменений в Правила.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города Горно-Алтайска проводятся в обязательном порядке;</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б) основаниями для рассмотрения Главой администрации города Горно-Алтайска вопроса о внесении изменений в Правила являются: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несоответствие Правил генеральному плану муниципального образования «Город Горно-Алтайск», схеме территориального планирования муниципального образования «Город Горно-Алтайск», возникшее в результате внесения в такие документы изменений;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поступление предложений об изменении границ территориальных зон, изменении градостроительных регламентов.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предложения о внесении изменений в Правила в Комиссию направляются: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органами исполнительной власти Республики Алтай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органами местного самоуправления города Горно-Алтайска в случаях, если Правила могут воспрепятствовать функционированию, размещению объектов капитального строительства местного значения;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органами местного самоуправления города Горно-Алтайска в случаях, если необходимо совершенствовать порядок регулирования землепользования и застройки территории муниципального образования «Город Горно-Алтайск»;</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физическими или юридическими лицами в инициативном порядке либо в случаях, если в результате применения </w:t>
      </w:r>
      <w:proofErr w:type="gramStart"/>
      <w:r w:rsidRPr="00D81FDE">
        <w:rPr>
          <w:rFonts w:ascii="Times New Roman" w:eastAsiaTheme="minorHAnsi" w:hAnsi="Times New Roman" w:cs="Times New Roman"/>
          <w:sz w:val="28"/>
          <w:szCs w:val="28"/>
          <w:lang w:eastAsia="en-US"/>
        </w:rPr>
        <w:t>Правил</w:t>
      </w:r>
      <w:proofErr w:type="gramEnd"/>
      <w:r w:rsidRPr="00D81FDE">
        <w:rPr>
          <w:rFonts w:ascii="Times New Roman" w:eastAsiaTheme="minorHAnsi" w:hAnsi="Times New Roman" w:cs="Times New Roman"/>
          <w:sz w:val="28"/>
          <w:szCs w:val="28"/>
          <w:lang w:eastAsia="en-US"/>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г) в случае, если Правилами не обеспечена возможность размещения на территории муниципального образования «Город Горно-Алтайск»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Алтай Российской Федерации, уполномоченный орган местного самоуправления города Горно-Алтайска направляют Главе администрации города Горно-Алтайска требование о</w:t>
      </w:r>
      <w:proofErr w:type="gramEnd"/>
      <w:r w:rsidRPr="00D81FDE">
        <w:rPr>
          <w:rFonts w:ascii="Times New Roman" w:eastAsiaTheme="minorHAnsi" w:hAnsi="Times New Roman" w:cs="Times New Roman"/>
          <w:sz w:val="28"/>
          <w:szCs w:val="28"/>
          <w:lang w:eastAsia="en-US"/>
        </w:rPr>
        <w:t xml:space="preserve"> </w:t>
      </w:r>
      <w:proofErr w:type="gramStart"/>
      <w:r w:rsidRPr="00D81FDE">
        <w:rPr>
          <w:rFonts w:ascii="Times New Roman" w:eastAsiaTheme="minorHAnsi" w:hAnsi="Times New Roman" w:cs="Times New Roman"/>
          <w:sz w:val="28"/>
          <w:szCs w:val="28"/>
          <w:lang w:eastAsia="en-US"/>
        </w:rPr>
        <w:t>внесении</w:t>
      </w:r>
      <w:proofErr w:type="gramEnd"/>
      <w:r w:rsidRPr="00D81FDE">
        <w:rPr>
          <w:rFonts w:ascii="Times New Roman" w:eastAsiaTheme="minorHAnsi" w:hAnsi="Times New Roman" w:cs="Times New Roman"/>
          <w:sz w:val="28"/>
          <w:szCs w:val="28"/>
          <w:lang w:eastAsia="en-US"/>
        </w:rPr>
        <w:t xml:space="preserve"> изменений в Правила в целях обеспечения размещения указанных объектов;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в случае, предусмотренном подпунктом «г» настоящей главы, Глава администрации города Горно-Алтайска обеспечивает внесение изменений в Правила в течение тридцати дней со дня получения указанного в подпункте «г» настоящей главы требования;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е) в целях внесения изменений в Правила в случае, предусмотренном подпунктом «г» настоящей главы, проведение публичных слушаний не требуется;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ж)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lastRenderedPageBreak/>
        <w:t>з) Глава администрации Города Горно-Алтайска с учетом рекомендаций, содержащихся в заключени</w:t>
      </w:r>
      <w:proofErr w:type="gramStart"/>
      <w:r w:rsidRPr="00D81FDE">
        <w:rPr>
          <w:rFonts w:ascii="Times New Roman" w:eastAsiaTheme="minorHAnsi" w:hAnsi="Times New Roman" w:cs="Times New Roman"/>
          <w:sz w:val="28"/>
          <w:szCs w:val="28"/>
          <w:lang w:eastAsia="en-US"/>
        </w:rPr>
        <w:t>и</w:t>
      </w:r>
      <w:proofErr w:type="gramEnd"/>
      <w:r w:rsidRPr="00D81FDE">
        <w:rPr>
          <w:rFonts w:ascii="Times New Roman" w:eastAsiaTheme="minorHAnsi" w:hAnsi="Times New Roman" w:cs="Times New Roman"/>
          <w:sz w:val="28"/>
          <w:szCs w:val="28"/>
          <w:lang w:eastAsia="en-US"/>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и) в целях доведения до населения информации о содержании проекта Правил и проекта о внесении изменений в Правила Комиссия в обязательном порядке опубликовывает его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к) участники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л) заключение о результатах публичных слушаний по проекту Правил и проекту о внесении изменений в Правила подлежит опубликованию его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м) 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н)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3.3.3. Публичные слушания по вопросу предоставления разрешения на условно разрешенный вид использования земельных участков и (или)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 (или) объект капитального строительства, применительно к которым запрашивается разрешение.</w:t>
      </w:r>
      <w:proofErr w:type="gramEnd"/>
      <w:r w:rsidRPr="00D81FDE">
        <w:rPr>
          <w:rFonts w:ascii="Times New Roman" w:eastAsiaTheme="minorHAnsi" w:hAnsi="Times New Roman" w:cs="Times New Roman"/>
          <w:sz w:val="28"/>
          <w:szCs w:val="28"/>
          <w:lang w:eastAsia="en-US"/>
        </w:rPr>
        <w:t xml:space="preserve"> В случае</w:t>
      </w:r>
      <w:proofErr w:type="gramStart"/>
      <w:r w:rsidRPr="00D81FDE">
        <w:rPr>
          <w:rFonts w:ascii="Times New Roman" w:eastAsiaTheme="minorHAnsi" w:hAnsi="Times New Roman" w:cs="Times New Roman"/>
          <w:sz w:val="28"/>
          <w:szCs w:val="28"/>
          <w:lang w:eastAsia="en-US"/>
        </w:rPr>
        <w:t>,</w:t>
      </w:r>
      <w:proofErr w:type="gramEnd"/>
      <w:r w:rsidRPr="00D81FDE">
        <w:rPr>
          <w:rFonts w:ascii="Times New Roman" w:eastAsiaTheme="minorHAnsi" w:hAnsi="Times New Roman" w:cs="Times New Roman"/>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 xml:space="preserve">б)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D81FDE">
        <w:rPr>
          <w:rFonts w:ascii="Times New Roman" w:eastAsiaTheme="minorHAnsi" w:hAnsi="Times New Roman" w:cs="Times New Roman"/>
          <w:sz w:val="28"/>
          <w:szCs w:val="28"/>
          <w:lang w:eastAsia="en-US"/>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D81FDE">
        <w:rPr>
          <w:rFonts w:ascii="Times New Roman" w:eastAsiaTheme="minorHAnsi" w:hAnsi="Times New Roman" w:cs="Times New Roman"/>
          <w:sz w:val="28"/>
          <w:szCs w:val="28"/>
          <w:lang w:eastAsia="en-US"/>
        </w:rPr>
        <w:t xml:space="preserve">, </w:t>
      </w:r>
      <w:proofErr w:type="gramStart"/>
      <w:r w:rsidRPr="00D81FDE">
        <w:rPr>
          <w:rFonts w:ascii="Times New Roman" w:eastAsiaTheme="minorHAnsi" w:hAnsi="Times New Roman" w:cs="Times New Roman"/>
          <w:sz w:val="28"/>
          <w:szCs w:val="28"/>
          <w:lang w:eastAsia="en-US"/>
        </w:rPr>
        <w:t>применительно</w:t>
      </w:r>
      <w:proofErr w:type="gramEnd"/>
      <w:r w:rsidRPr="00D81FDE">
        <w:rPr>
          <w:rFonts w:ascii="Times New Roman" w:eastAsiaTheme="minorHAnsi" w:hAnsi="Times New Roman" w:cs="Times New Roman"/>
          <w:sz w:val="28"/>
          <w:szCs w:val="28"/>
          <w:lang w:eastAsia="en-US"/>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 заключение о результатах публичных слушаний по вопросу предоставления разрешения на условно разрешенный вид использования подлежит опубликованию его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срок проведения публичных слушаний с момента оповещения жителей города Горно-Алтайска о времени и месте их проведения до дня опубликования заключения по результатам слушаний по вопросу предоставления разрешения на условно разрешенный вид использования не может быть более одного месяца;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е)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ж) на основании указанных в подпункте настоящей главы рекомендаций Главе администрации города Горно-Алтайска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з)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 xml:space="preserve">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w:t>
      </w:r>
      <w:r w:rsidRPr="00D81FDE">
        <w:rPr>
          <w:rFonts w:ascii="Times New Roman" w:eastAsiaTheme="minorHAnsi" w:hAnsi="Times New Roman" w:cs="Times New Roman"/>
          <w:sz w:val="28"/>
          <w:szCs w:val="28"/>
          <w:lang w:eastAsia="en-US"/>
        </w:rPr>
        <w:lastRenderedPageBreak/>
        <w:t>разрешенный вид использования такому лицу принимается без проведения публичных</w:t>
      </w:r>
      <w:proofErr w:type="gramEnd"/>
      <w:r w:rsidRPr="00D81FDE">
        <w:rPr>
          <w:rFonts w:ascii="Times New Roman" w:eastAsiaTheme="minorHAnsi" w:hAnsi="Times New Roman" w:cs="Times New Roman"/>
          <w:sz w:val="28"/>
          <w:szCs w:val="28"/>
          <w:lang w:eastAsia="en-US"/>
        </w:rPr>
        <w:t xml:space="preserve">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к)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3.3.4. Публичные слушания по вопросу о предоставлении разрешения на отклонение от предельных параметров разрешенного строительства, реконструкции объе</w:t>
      </w:r>
      <w:r w:rsidR="00594FCD">
        <w:rPr>
          <w:rFonts w:ascii="Times New Roman" w:eastAsiaTheme="minorHAnsi" w:hAnsi="Times New Roman" w:cs="Times New Roman"/>
          <w:sz w:val="28"/>
          <w:szCs w:val="28"/>
          <w:lang w:eastAsia="en-US"/>
        </w:rPr>
        <w:t>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w:t>
      </w:r>
      <w:proofErr w:type="gramEnd"/>
      <w:r w:rsidRPr="00D81FDE">
        <w:rPr>
          <w:rFonts w:ascii="Times New Roman" w:eastAsiaTheme="minorHAnsi" w:hAnsi="Times New Roman" w:cs="Times New Roman"/>
          <w:sz w:val="28"/>
          <w:szCs w:val="28"/>
          <w:lang w:eastAsia="en-US"/>
        </w:rPr>
        <w:t xml:space="preserve"> </w:t>
      </w:r>
      <w:proofErr w:type="gramStart"/>
      <w:r w:rsidRPr="00D81FDE">
        <w:rPr>
          <w:rFonts w:ascii="Times New Roman" w:eastAsiaTheme="minorHAnsi" w:hAnsi="Times New Roman" w:cs="Times New Roman"/>
          <w:sz w:val="28"/>
          <w:szCs w:val="28"/>
          <w:lang w:eastAsia="en-US"/>
        </w:rPr>
        <w:t>которым</w:t>
      </w:r>
      <w:proofErr w:type="gramEnd"/>
      <w:r w:rsidRPr="00D81FDE">
        <w:rPr>
          <w:rFonts w:ascii="Times New Roman" w:eastAsiaTheme="minorHAnsi" w:hAnsi="Times New Roman" w:cs="Times New Roman"/>
          <w:sz w:val="28"/>
          <w:szCs w:val="28"/>
          <w:lang w:eastAsia="en-US"/>
        </w:rPr>
        <w:t xml:space="preserve"> запрашивается разрешение. В случае</w:t>
      </w:r>
      <w:proofErr w:type="gramStart"/>
      <w:r w:rsidRPr="00D81FDE">
        <w:rPr>
          <w:rFonts w:ascii="Times New Roman" w:eastAsiaTheme="minorHAnsi" w:hAnsi="Times New Roman" w:cs="Times New Roman"/>
          <w:sz w:val="28"/>
          <w:szCs w:val="28"/>
          <w:lang w:eastAsia="en-US"/>
        </w:rPr>
        <w:t>,</w:t>
      </w:r>
      <w:proofErr w:type="gramEnd"/>
      <w:r w:rsidRPr="00D81FDE">
        <w:rPr>
          <w:rFonts w:ascii="Times New Roman" w:eastAsiaTheme="minorHAnsi" w:hAnsi="Times New Roman" w:cs="Times New Roman"/>
          <w:sz w:val="28"/>
          <w:szCs w:val="28"/>
          <w:lang w:eastAsia="en-US"/>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81FDE">
        <w:rPr>
          <w:rFonts w:ascii="Times New Roman" w:eastAsiaTheme="minorHAnsi" w:hAnsi="Times New Roman" w:cs="Times New Roman"/>
          <w:sz w:val="28"/>
          <w:szCs w:val="28"/>
          <w:lang w:eastAsia="en-US"/>
        </w:rPr>
        <w:t>б) 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D81FDE">
        <w:rPr>
          <w:rFonts w:ascii="Times New Roman" w:eastAsiaTheme="minorHAnsi" w:hAnsi="Times New Roman" w:cs="Times New Roman"/>
          <w:sz w:val="28"/>
          <w:szCs w:val="28"/>
          <w:lang w:eastAsia="en-US"/>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D81FDE">
        <w:rPr>
          <w:rFonts w:ascii="Times New Roman" w:eastAsiaTheme="minorHAnsi" w:hAnsi="Times New Roman" w:cs="Times New Roman"/>
          <w:sz w:val="28"/>
          <w:szCs w:val="28"/>
          <w:lang w:eastAsia="en-US"/>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D81FDE">
        <w:rPr>
          <w:rFonts w:ascii="Times New Roman" w:eastAsiaTheme="minorHAnsi" w:hAnsi="Times New Roman" w:cs="Times New Roman"/>
          <w:sz w:val="28"/>
          <w:szCs w:val="28"/>
          <w:lang w:eastAsia="en-US"/>
        </w:rPr>
        <w:t xml:space="preserve"> разрешенного строительства, реконструкции объектов капитального строительства;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 xml:space="preserve">г) 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w:t>
      </w:r>
      <w:r w:rsidRPr="00D81FDE">
        <w:rPr>
          <w:rFonts w:ascii="Times New Roman" w:eastAsiaTheme="minorHAnsi" w:hAnsi="Times New Roman" w:cs="Times New Roman"/>
          <w:sz w:val="28"/>
          <w:szCs w:val="28"/>
          <w:lang w:eastAsia="en-US"/>
        </w:rPr>
        <w:lastRenderedPageBreak/>
        <w:t>строительства подлежит опубликованию его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срок проведения публичных слушаний с момента оповещения жителей города Горно-Алтайска о времени и месте их проведения до дня опубликования заключения по результатам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е)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3.3.5. Публичные слушания по проекту планировки территории</w:t>
      </w:r>
      <w:r w:rsidR="00594FCD">
        <w:rPr>
          <w:rFonts w:ascii="Times New Roman" w:eastAsiaTheme="minorHAnsi" w:hAnsi="Times New Roman" w:cs="Times New Roman"/>
          <w:sz w:val="28"/>
          <w:szCs w:val="28"/>
          <w:lang w:eastAsia="en-US"/>
        </w:rPr>
        <w:t xml:space="preserve"> и проекту межевания территории.</w:t>
      </w:r>
    </w:p>
    <w:p w:rsidR="00D81FDE" w:rsidRPr="00D81FDE" w:rsidRDefault="00884940"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а</w:t>
      </w:r>
      <w:r w:rsidR="00D81FDE" w:rsidRPr="00D81FDE">
        <w:rPr>
          <w:rFonts w:ascii="Times New Roman" w:eastAsiaTheme="minorHAnsi" w:hAnsi="Times New Roman" w:cs="Times New Roman"/>
          <w:sz w:val="28"/>
          <w:szCs w:val="28"/>
          <w:lang w:eastAsia="en-US"/>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00D81FDE" w:rsidRPr="00D81FDE">
        <w:rPr>
          <w:rFonts w:ascii="Times New Roman" w:eastAsiaTheme="minorHAnsi" w:hAnsi="Times New Roman" w:cs="Times New Roman"/>
          <w:sz w:val="28"/>
          <w:szCs w:val="28"/>
          <w:lang w:eastAsia="en-US"/>
        </w:rPr>
        <w:t xml:space="preserve"> территории, лиц, законные интересы которых могут быть нарушены в связи с реализацией таких проектов;</w:t>
      </w:r>
    </w:p>
    <w:p w:rsidR="00D81FDE" w:rsidRPr="00D81FDE" w:rsidRDefault="00884940"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D81FDE" w:rsidRPr="00D81FDE">
        <w:rPr>
          <w:rFonts w:ascii="Times New Roman" w:eastAsiaTheme="minorHAnsi" w:hAnsi="Times New Roman" w:cs="Times New Roman"/>
          <w:sz w:val="28"/>
          <w:szCs w:val="28"/>
          <w:lang w:eastAsia="en-US"/>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81FDE" w:rsidRPr="00D81FDE" w:rsidRDefault="00884940"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D81FDE" w:rsidRPr="00D81FDE">
        <w:rPr>
          <w:rFonts w:ascii="Times New Roman" w:eastAsiaTheme="minorHAnsi" w:hAnsi="Times New Roman" w:cs="Times New Roman"/>
          <w:sz w:val="28"/>
          <w:szCs w:val="28"/>
          <w:lang w:eastAsia="en-US"/>
        </w:rPr>
        <w:t>) участники публичных слушаний по проекту планировки территории и проекту межевания территории вправе представить в организационный комитет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81FDE" w:rsidRPr="00D81FDE" w:rsidRDefault="00884940"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D81FDE" w:rsidRPr="00D81FDE">
        <w:rPr>
          <w:rFonts w:ascii="Times New Roman" w:eastAsiaTheme="minorHAnsi" w:hAnsi="Times New Roman" w:cs="Times New Roman"/>
          <w:sz w:val="28"/>
          <w:szCs w:val="28"/>
          <w:lang w:eastAsia="en-US"/>
        </w:rPr>
        <w:t>) заключение о результатах публичных слушаний по проекту планировки территории и проекту межевания территории подлежит опубликованию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884940"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D81FDE" w:rsidRPr="00D81FDE">
        <w:rPr>
          <w:rFonts w:ascii="Times New Roman" w:eastAsiaTheme="minorHAnsi" w:hAnsi="Times New Roman" w:cs="Times New Roman"/>
          <w:sz w:val="28"/>
          <w:szCs w:val="28"/>
          <w:lang w:eastAsia="en-US"/>
        </w:rPr>
        <w:t>) срок проведения публичных слушаний со дня оповещения жителей города Горно-Алтайска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Глава 3.4. ВНЕСЕНИЕ ИЗМЕНЕНИЙ В ПРАВИЛА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3.4.1. Поряд</w:t>
      </w:r>
      <w:r w:rsidR="00884940">
        <w:rPr>
          <w:rFonts w:ascii="Times New Roman" w:eastAsiaTheme="minorHAnsi" w:hAnsi="Times New Roman" w:cs="Times New Roman"/>
          <w:sz w:val="28"/>
          <w:szCs w:val="28"/>
          <w:lang w:eastAsia="en-US"/>
        </w:rPr>
        <w:t>ок внесения изменений в Правила.</w:t>
      </w:r>
    </w:p>
    <w:p w:rsidR="00D81FDE" w:rsidRPr="00D81FDE" w:rsidRDefault="00170F1D"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а</w:t>
      </w:r>
      <w:r w:rsidR="00D81FDE" w:rsidRPr="00D81FD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w:t>
      </w:r>
      <w:r w:rsidR="00D81FDE" w:rsidRPr="00D81FDE">
        <w:rPr>
          <w:rFonts w:ascii="Times New Roman" w:eastAsiaTheme="minorHAnsi" w:hAnsi="Times New Roman" w:cs="Times New Roman"/>
          <w:sz w:val="28"/>
          <w:szCs w:val="28"/>
          <w:lang w:eastAsia="en-US"/>
        </w:rPr>
        <w:t xml:space="preserve">омиссия в течение тридцати дней со дня поступления предложения </w:t>
      </w:r>
      <w:r>
        <w:rPr>
          <w:rFonts w:ascii="Times New Roman" w:eastAsiaTheme="minorHAnsi" w:hAnsi="Times New Roman" w:cs="Times New Roman"/>
          <w:sz w:val="28"/>
          <w:szCs w:val="28"/>
          <w:lang w:eastAsia="en-US"/>
        </w:rPr>
        <w:t xml:space="preserve">от лиц указанных в </w:t>
      </w:r>
      <w:r w:rsidR="003201F8">
        <w:rPr>
          <w:rFonts w:ascii="Times New Roman" w:eastAsiaTheme="minorHAnsi" w:hAnsi="Times New Roman" w:cs="Times New Roman"/>
          <w:sz w:val="28"/>
          <w:szCs w:val="28"/>
          <w:lang w:eastAsia="en-US"/>
        </w:rPr>
        <w:t xml:space="preserve">подпункте «в» </w:t>
      </w:r>
      <w:r>
        <w:rPr>
          <w:rFonts w:ascii="Times New Roman" w:eastAsiaTheme="minorHAnsi" w:hAnsi="Times New Roman" w:cs="Times New Roman"/>
          <w:sz w:val="28"/>
          <w:szCs w:val="28"/>
          <w:lang w:eastAsia="en-US"/>
        </w:rPr>
        <w:t>пункт</w:t>
      </w:r>
      <w:r w:rsidR="003201F8">
        <w:rPr>
          <w:rFonts w:ascii="Times New Roman" w:eastAsiaTheme="minorHAnsi" w:hAnsi="Times New Roman" w:cs="Times New Roman"/>
          <w:sz w:val="28"/>
          <w:szCs w:val="28"/>
          <w:lang w:eastAsia="en-US"/>
        </w:rPr>
        <w:t>а 3.3.2 Гл</w:t>
      </w:r>
      <w:r w:rsidR="00562408">
        <w:rPr>
          <w:rFonts w:ascii="Times New Roman" w:eastAsiaTheme="minorHAnsi" w:hAnsi="Times New Roman" w:cs="Times New Roman"/>
          <w:sz w:val="28"/>
          <w:szCs w:val="28"/>
          <w:lang w:eastAsia="en-US"/>
        </w:rPr>
        <w:t>а</w:t>
      </w:r>
      <w:r w:rsidR="003201F8">
        <w:rPr>
          <w:rFonts w:ascii="Times New Roman" w:eastAsiaTheme="minorHAnsi" w:hAnsi="Times New Roman" w:cs="Times New Roman"/>
          <w:sz w:val="28"/>
          <w:szCs w:val="28"/>
          <w:lang w:eastAsia="en-US"/>
        </w:rPr>
        <w:t xml:space="preserve">вы 3.3 </w:t>
      </w:r>
      <w:r w:rsidR="00562408" w:rsidRPr="00562408">
        <w:rPr>
          <w:rFonts w:ascii="Times New Roman" w:eastAsiaTheme="minorHAnsi" w:hAnsi="Times New Roman" w:cs="Times New Roman"/>
          <w:sz w:val="28"/>
          <w:szCs w:val="28"/>
          <w:lang w:eastAsia="en-US"/>
        </w:rPr>
        <w:t>Части I настоящих Правил</w:t>
      </w:r>
      <w:r w:rsidR="003201F8">
        <w:rPr>
          <w:rFonts w:ascii="Times New Roman" w:eastAsiaTheme="minorHAnsi" w:hAnsi="Times New Roman" w:cs="Times New Roman"/>
          <w:sz w:val="28"/>
          <w:szCs w:val="28"/>
          <w:lang w:eastAsia="en-US"/>
        </w:rPr>
        <w:t xml:space="preserve"> </w:t>
      </w:r>
      <w:r w:rsidR="00D81FDE" w:rsidRPr="00D81FDE">
        <w:rPr>
          <w:rFonts w:ascii="Times New Roman" w:eastAsiaTheme="minorHAnsi" w:hAnsi="Times New Roman" w:cs="Times New Roman"/>
          <w:sz w:val="28"/>
          <w:szCs w:val="28"/>
          <w:lang w:eastAsia="en-US"/>
        </w:rPr>
        <w:lastRenderedPageBreak/>
        <w:t>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proofErr w:type="gramEnd"/>
      <w:r w:rsidR="00D81FDE" w:rsidRPr="00D81FDE">
        <w:rPr>
          <w:rFonts w:ascii="Times New Roman" w:eastAsiaTheme="minorHAnsi" w:hAnsi="Times New Roman" w:cs="Times New Roman"/>
          <w:sz w:val="28"/>
          <w:szCs w:val="28"/>
          <w:lang w:eastAsia="en-US"/>
        </w:rPr>
        <w:t xml:space="preserve"> администрации города Горно-Алтайска;</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D81FDE" w:rsidRPr="00D81FDE">
        <w:rPr>
          <w:rFonts w:ascii="Times New Roman" w:eastAsiaTheme="minorHAnsi" w:hAnsi="Times New Roman" w:cs="Times New Roman"/>
          <w:sz w:val="28"/>
          <w:szCs w:val="28"/>
          <w:lang w:eastAsia="en-US"/>
        </w:rPr>
        <w:t>) Глава администрации города Горно-Алтайска с учетом рекомендаций, содержащихся в заключени</w:t>
      </w:r>
      <w:proofErr w:type="gramStart"/>
      <w:r w:rsidR="00D81FDE" w:rsidRPr="00D81FDE">
        <w:rPr>
          <w:rFonts w:ascii="Times New Roman" w:eastAsiaTheme="minorHAnsi" w:hAnsi="Times New Roman" w:cs="Times New Roman"/>
          <w:sz w:val="28"/>
          <w:szCs w:val="28"/>
          <w:lang w:eastAsia="en-US"/>
        </w:rPr>
        <w:t>и</w:t>
      </w:r>
      <w:proofErr w:type="gramEnd"/>
      <w:r w:rsidR="00D81FDE" w:rsidRPr="00D81FDE">
        <w:rPr>
          <w:rFonts w:ascii="Times New Roman" w:eastAsiaTheme="minorHAnsi" w:hAnsi="Times New Roman" w:cs="Times New Roman"/>
          <w:sz w:val="28"/>
          <w:szCs w:val="28"/>
          <w:lang w:eastAsia="en-US"/>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D81FDE" w:rsidRPr="00D81FDE">
        <w:rPr>
          <w:rFonts w:ascii="Times New Roman" w:eastAsiaTheme="minorHAnsi" w:hAnsi="Times New Roman" w:cs="Times New Roman"/>
          <w:sz w:val="28"/>
          <w:szCs w:val="28"/>
          <w:lang w:eastAsia="en-US"/>
        </w:rPr>
        <w:t>)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муниципального образования «Город Горно-Алтайск», с учетом требований технических регламентов, результатов публичных слушаний и предложений заинтересованных лиц;</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D81FDE" w:rsidRPr="00D81FDE">
        <w:rPr>
          <w:rFonts w:ascii="Times New Roman" w:eastAsiaTheme="minorHAnsi" w:hAnsi="Times New Roman" w:cs="Times New Roman"/>
          <w:sz w:val="28"/>
          <w:szCs w:val="28"/>
          <w:lang w:eastAsia="en-US"/>
        </w:rPr>
        <w:t xml:space="preserve">) Глава администрации города Горно-Алтайска не </w:t>
      </w:r>
      <w:proofErr w:type="gramStart"/>
      <w:r w:rsidR="00D81FDE" w:rsidRPr="00D81FDE">
        <w:rPr>
          <w:rFonts w:ascii="Times New Roman" w:eastAsiaTheme="minorHAnsi" w:hAnsi="Times New Roman" w:cs="Times New Roman"/>
          <w:sz w:val="28"/>
          <w:szCs w:val="28"/>
          <w:lang w:eastAsia="en-US"/>
        </w:rPr>
        <w:t>позднее</w:t>
      </w:r>
      <w:proofErr w:type="gramEnd"/>
      <w:r w:rsidR="00D81FDE" w:rsidRPr="00D81FDE">
        <w:rPr>
          <w:rFonts w:ascii="Times New Roman" w:eastAsiaTheme="minorHAnsi" w:hAnsi="Times New Roman" w:cs="Times New Roman"/>
          <w:sz w:val="28"/>
          <w:szCs w:val="28"/>
          <w:lang w:eastAsia="en-US"/>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D81FDE" w:rsidRPr="00D81FDE">
        <w:rPr>
          <w:rFonts w:ascii="Times New Roman" w:eastAsiaTheme="minorHAnsi" w:hAnsi="Times New Roman" w:cs="Times New Roman"/>
          <w:sz w:val="28"/>
          <w:szCs w:val="28"/>
          <w:lang w:eastAsia="en-US"/>
        </w:rPr>
        <w:t>) Администрация города Горно-Алтайска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«Город Горно-Алтайск», Схеме территориального планирования Республики Алтай, схемам территориального планирования Российской Федерации;</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D81FDE" w:rsidRPr="00D81FDE">
        <w:rPr>
          <w:rFonts w:ascii="Times New Roman" w:eastAsiaTheme="minorHAnsi" w:hAnsi="Times New Roman" w:cs="Times New Roman"/>
          <w:sz w:val="28"/>
          <w:szCs w:val="28"/>
          <w:lang w:eastAsia="en-US"/>
        </w:rPr>
        <w:t xml:space="preserve">) по результатам проверки, указанной в подпункте «з» настоящей главы, Администрация города Горно-Алтайска направляет проект о внесении изменений в Правила Главе администрации города Горно-Алтайска или в случае обнаружения его несоответствия требованиям и документам, указанным в подпункте «з» настоящей главы, - в </w:t>
      </w:r>
      <w:r>
        <w:rPr>
          <w:rFonts w:ascii="Times New Roman" w:eastAsiaTheme="minorHAnsi" w:hAnsi="Times New Roman" w:cs="Times New Roman"/>
          <w:sz w:val="28"/>
          <w:szCs w:val="28"/>
          <w:lang w:eastAsia="en-US"/>
        </w:rPr>
        <w:t>К</w:t>
      </w:r>
      <w:r w:rsidR="00D81FDE" w:rsidRPr="00D81FDE">
        <w:rPr>
          <w:rFonts w:ascii="Times New Roman" w:eastAsiaTheme="minorHAnsi" w:hAnsi="Times New Roman" w:cs="Times New Roman"/>
          <w:sz w:val="28"/>
          <w:szCs w:val="28"/>
          <w:lang w:eastAsia="en-US"/>
        </w:rPr>
        <w:t>омиссию на доработку;</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w:t>
      </w:r>
      <w:r w:rsidR="00D81FDE" w:rsidRPr="00D81FDE">
        <w:rPr>
          <w:rFonts w:ascii="Times New Roman" w:eastAsiaTheme="minorHAnsi" w:hAnsi="Times New Roman" w:cs="Times New Roman"/>
          <w:sz w:val="28"/>
          <w:szCs w:val="28"/>
          <w:lang w:eastAsia="en-US"/>
        </w:rPr>
        <w:t>) Глава администрации города Горно-Алтайска при получении от администрации города Горно-Алтайска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D81FDE" w:rsidRPr="00D81FDE">
        <w:rPr>
          <w:rFonts w:ascii="Times New Roman" w:eastAsiaTheme="minorHAnsi" w:hAnsi="Times New Roman" w:cs="Times New Roman"/>
          <w:sz w:val="28"/>
          <w:szCs w:val="28"/>
          <w:lang w:eastAsia="en-US"/>
        </w:rPr>
        <w:t xml:space="preserve">) публичные слушания по проекту о внесении изменений в Правила проводятся комиссией в соответствии с пунктом 3.3.2. Главы 3.3. </w:t>
      </w:r>
      <w:r w:rsidRPr="00562408">
        <w:rPr>
          <w:rFonts w:ascii="Times New Roman" w:eastAsiaTheme="minorHAnsi" w:hAnsi="Times New Roman" w:cs="Times New Roman"/>
          <w:sz w:val="28"/>
          <w:szCs w:val="28"/>
          <w:lang w:eastAsia="en-US"/>
        </w:rPr>
        <w:t>Части I настоящих Правил</w:t>
      </w:r>
      <w:r w:rsidR="00D81FDE" w:rsidRPr="00D81FDE">
        <w:rPr>
          <w:rFonts w:ascii="Times New Roman" w:eastAsiaTheme="minorHAnsi" w:hAnsi="Times New Roman" w:cs="Times New Roman"/>
          <w:sz w:val="28"/>
          <w:szCs w:val="28"/>
          <w:lang w:eastAsia="en-US"/>
        </w:rPr>
        <w:t>;</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00D81FDE" w:rsidRPr="00D81FDE">
        <w:rPr>
          <w:rFonts w:ascii="Times New Roman" w:eastAsiaTheme="minorHAnsi" w:hAnsi="Times New Roman" w:cs="Times New Roman"/>
          <w:sz w:val="28"/>
          <w:szCs w:val="28"/>
          <w:lang w:eastAsia="en-US"/>
        </w:rPr>
        <w:t>)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администрации города Горно-Алтайска.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81FDE" w:rsidRPr="00D81FDE" w:rsidRDefault="00562408"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lastRenderedPageBreak/>
        <w:t>к</w:t>
      </w:r>
      <w:r w:rsidR="00D81FDE" w:rsidRPr="00D81FDE">
        <w:rPr>
          <w:rFonts w:ascii="Times New Roman" w:eastAsiaTheme="minorHAnsi" w:hAnsi="Times New Roman" w:cs="Times New Roman"/>
          <w:sz w:val="28"/>
          <w:szCs w:val="28"/>
          <w:lang w:eastAsia="en-US"/>
        </w:rPr>
        <w:t>) Глава администрации города Горно-Алтайска в течение десяти дней после представления ему проекта о внесении изменений в Правила и ука</w:t>
      </w:r>
      <w:r>
        <w:rPr>
          <w:rFonts w:ascii="Times New Roman" w:eastAsiaTheme="minorHAnsi" w:hAnsi="Times New Roman" w:cs="Times New Roman"/>
          <w:sz w:val="28"/>
          <w:szCs w:val="28"/>
          <w:lang w:eastAsia="en-US"/>
        </w:rPr>
        <w:t>занных в пункте 3.3.1 Главы 3.3 Части</w:t>
      </w:r>
      <w:r w:rsidR="00D81FDE" w:rsidRPr="00D81FDE">
        <w:rPr>
          <w:rFonts w:ascii="Times New Roman" w:eastAsiaTheme="minorHAnsi" w:hAnsi="Times New Roman" w:cs="Times New Roman"/>
          <w:sz w:val="28"/>
          <w:szCs w:val="28"/>
          <w:lang w:eastAsia="en-US"/>
        </w:rPr>
        <w:t xml:space="preserve"> </w:t>
      </w:r>
      <w:r w:rsidRPr="00C8229A">
        <w:rPr>
          <w:rFonts w:ascii="Times New Roman" w:hAnsi="Times New Roman" w:cs="Times New Roman"/>
          <w:sz w:val="28"/>
          <w:szCs w:val="28"/>
        </w:rPr>
        <w:t>I</w:t>
      </w:r>
      <w:r w:rsidRPr="00D81FD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настоящих П</w:t>
      </w:r>
      <w:r w:rsidR="00D81FDE" w:rsidRPr="00D81FDE">
        <w:rPr>
          <w:rFonts w:ascii="Times New Roman" w:eastAsiaTheme="minorHAnsi" w:hAnsi="Times New Roman" w:cs="Times New Roman"/>
          <w:sz w:val="28"/>
          <w:szCs w:val="28"/>
          <w:lang w:eastAsia="en-US"/>
        </w:rPr>
        <w:t>равил, обязательных приложений должен принять решение о направлении указанного проекта в Горно-Алтайский городской Совет депутатов или об отклонении проекта о внесении изменений в Правила и о направлении его на доработку с указанием</w:t>
      </w:r>
      <w:proofErr w:type="gramEnd"/>
      <w:r w:rsidR="00D81FDE" w:rsidRPr="00D81FDE">
        <w:rPr>
          <w:rFonts w:ascii="Times New Roman" w:eastAsiaTheme="minorHAnsi" w:hAnsi="Times New Roman" w:cs="Times New Roman"/>
          <w:sz w:val="28"/>
          <w:szCs w:val="28"/>
          <w:lang w:eastAsia="en-US"/>
        </w:rPr>
        <w:t xml:space="preserve"> даты его повторного представления.</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3.4.2. Порядок утверждения проекта</w:t>
      </w:r>
      <w:r w:rsidR="002109E1">
        <w:rPr>
          <w:rFonts w:ascii="Times New Roman" w:eastAsiaTheme="minorHAnsi" w:hAnsi="Times New Roman" w:cs="Times New Roman"/>
          <w:sz w:val="28"/>
          <w:szCs w:val="28"/>
          <w:lang w:eastAsia="en-US"/>
        </w:rPr>
        <w:t xml:space="preserve"> о внесении изменений в Правила.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а) проект о внесении изменений в Правила утверждается Горно-Алтайским городским Советом депутатов.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б) Горно-Алтайский городской Совет депутатов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города Горно-Алтайска на доработку в соответствии с результатами публичных слушаний по указанному проекту;</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в) проект о внесении изменений в Правила подлежит опубликованию на официальном портале муниципального образования «Город Горно-Алтайск» в сети «Интернет» и (или) в газете «Вестник Горно-Алтайска»;</w:t>
      </w:r>
    </w:p>
    <w:p w:rsidR="00D81FDE" w:rsidRPr="00D81FDE"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г) физические и юридические лица вправе оспорить решение об утверждении изменений в Правила в судебном порядке;</w:t>
      </w:r>
    </w:p>
    <w:p w:rsidR="00FA3386" w:rsidRDefault="00D81FDE" w:rsidP="00D81FD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81FDE">
        <w:rPr>
          <w:rFonts w:ascii="Times New Roman" w:eastAsiaTheme="minorHAnsi" w:hAnsi="Times New Roman" w:cs="Times New Roman"/>
          <w:sz w:val="28"/>
          <w:szCs w:val="28"/>
          <w:lang w:eastAsia="en-US"/>
        </w:rPr>
        <w:t>д) органы государственной власти Российской Федерации, органы государственной власти Республики Алтай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муниципального образования «Город Горно-Алтайск», утвержденным до утверждения изменений в Правила</w:t>
      </w:r>
      <w:r>
        <w:rPr>
          <w:rFonts w:ascii="Times New Roman" w:eastAsiaTheme="minorHAnsi" w:hAnsi="Times New Roman" w:cs="Times New Roman"/>
          <w:sz w:val="28"/>
          <w:szCs w:val="28"/>
          <w:lang w:eastAsia="en-US"/>
        </w:rPr>
        <w:t>.</w:t>
      </w:r>
    </w:p>
    <w:p w:rsidR="00FA3386" w:rsidRDefault="00FA3386" w:rsidP="00FA3386">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p>
    <w:p w:rsidR="00FA3386" w:rsidRDefault="00FA3386" w:rsidP="002F6D83">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Глава 3.5 </w:t>
      </w:r>
      <w:r w:rsidR="00E9009C">
        <w:rPr>
          <w:rFonts w:ascii="Times New Roman" w:eastAsiaTheme="minorHAnsi" w:hAnsi="Times New Roman" w:cs="Times New Roman"/>
          <w:sz w:val="28"/>
          <w:szCs w:val="28"/>
          <w:lang w:eastAsia="en-US"/>
        </w:rPr>
        <w:t>ЗОНЫ ДЕЙСТВИЯ ПУБЛИЧНЫХ СЕРВИТУТОВ</w:t>
      </w:r>
    </w:p>
    <w:p w:rsidR="00FA3386" w:rsidRDefault="00FA3386"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3.5.1. </w:t>
      </w:r>
      <w:proofErr w:type="gramStart"/>
      <w:r>
        <w:rPr>
          <w:rFonts w:ascii="Times New Roman" w:eastAsiaTheme="minorHAnsi" w:hAnsi="Times New Roman" w:cs="Times New Roman"/>
          <w:sz w:val="28"/>
          <w:szCs w:val="28"/>
          <w:lang w:eastAsia="en-US"/>
        </w:rPr>
        <w:t>Публичные сервитуты - право ограниченного пользования чужими земельными участками 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w:t>
      </w:r>
      <w:proofErr w:type="gramEnd"/>
      <w:r>
        <w:rPr>
          <w:rFonts w:ascii="Times New Roman" w:eastAsiaTheme="minorHAnsi" w:hAnsi="Times New Roman" w:cs="Times New Roman"/>
          <w:sz w:val="28"/>
          <w:szCs w:val="28"/>
          <w:lang w:eastAsia="en-US"/>
        </w:rPr>
        <w:t xml:space="preserve"> публичных сервитутов.</w:t>
      </w:r>
    </w:p>
    <w:p w:rsidR="008A6120" w:rsidRDefault="008A6120"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3.5.2.</w:t>
      </w:r>
      <w:r w:rsidRPr="008A6120">
        <w:t xml:space="preserve"> </w:t>
      </w:r>
      <w:r w:rsidRPr="008A6120">
        <w:rPr>
          <w:rFonts w:ascii="Times New Roman" w:hAnsi="Times New Roman" w:cs="Times New Roman"/>
          <w:sz w:val="28"/>
          <w:szCs w:val="28"/>
        </w:rPr>
        <w:t>О</w:t>
      </w:r>
      <w:r w:rsidRPr="008A6120">
        <w:rPr>
          <w:rFonts w:ascii="Times New Roman" w:eastAsiaTheme="minorHAnsi" w:hAnsi="Times New Roman" w:cs="Times New Roman"/>
          <w:sz w:val="28"/>
          <w:szCs w:val="28"/>
          <w:lang w:eastAsia="en-US"/>
        </w:rPr>
        <w:t>снования возникновения</w:t>
      </w:r>
      <w:r>
        <w:rPr>
          <w:rFonts w:ascii="Times New Roman" w:eastAsiaTheme="minorHAnsi" w:hAnsi="Times New Roman" w:cs="Times New Roman"/>
          <w:sz w:val="28"/>
          <w:szCs w:val="28"/>
          <w:lang w:eastAsia="en-US"/>
        </w:rPr>
        <w:t xml:space="preserve"> публичного сервитута:</w:t>
      </w:r>
    </w:p>
    <w:p w:rsidR="00FA3386" w:rsidRDefault="00FA3386"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законодательные акты федеральных, региональных или муниципальных властей в целях обеспечения интересов государства, муниципалитета или местных жителей. Решение об установлении сервитута на земельный участок </w:t>
      </w:r>
      <w:r>
        <w:rPr>
          <w:rFonts w:ascii="Times New Roman" w:eastAsiaTheme="minorHAnsi" w:hAnsi="Times New Roman" w:cs="Times New Roman"/>
          <w:sz w:val="28"/>
          <w:szCs w:val="28"/>
          <w:lang w:eastAsia="en-US"/>
        </w:rPr>
        <w:lastRenderedPageBreak/>
        <w:t>принимается по результатам общественных слушаний и с владельцем или пользователем недвижимости не согласовывается;</w:t>
      </w:r>
    </w:p>
    <w:p w:rsidR="008A6120" w:rsidRPr="008A6120" w:rsidRDefault="008A6120"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Pr="008A6120">
        <w:rPr>
          <w:rFonts w:ascii="Times New Roman" w:eastAsiaTheme="minorHAnsi" w:hAnsi="Times New Roman" w:cs="Times New Roman"/>
          <w:sz w:val="28"/>
          <w:szCs w:val="28"/>
          <w:lang w:eastAsia="en-US"/>
        </w:rPr>
        <w:t>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A70DC" w:rsidRDefault="00416098"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967154">
        <w:rPr>
          <w:rFonts w:ascii="Times New Roman" w:eastAsiaTheme="minorHAnsi" w:hAnsi="Times New Roman" w:cs="Times New Roman"/>
          <w:sz w:val="28"/>
          <w:szCs w:val="28"/>
          <w:lang w:eastAsia="en-US"/>
        </w:rPr>
        <w:t>) п</w:t>
      </w:r>
      <w:r w:rsidR="008A6120" w:rsidRPr="008A6120">
        <w:rPr>
          <w:rFonts w:ascii="Times New Roman" w:eastAsiaTheme="minorHAnsi" w:hAnsi="Times New Roman" w:cs="Times New Roman"/>
          <w:sz w:val="28"/>
          <w:szCs w:val="28"/>
          <w:lang w:eastAsia="en-US"/>
        </w:rPr>
        <w:t>убличные сервитуты устанавливаются для</w:t>
      </w:r>
      <w:r w:rsidR="00967154">
        <w:rPr>
          <w:rFonts w:ascii="Times New Roman" w:eastAsiaTheme="minorHAnsi" w:hAnsi="Times New Roman" w:cs="Times New Roman"/>
          <w:sz w:val="28"/>
          <w:szCs w:val="28"/>
          <w:lang w:eastAsia="en-US"/>
        </w:rPr>
        <w:t xml:space="preserve"> целей</w:t>
      </w:r>
      <w:r w:rsidR="003A70DC">
        <w:rPr>
          <w:rFonts w:ascii="Times New Roman" w:eastAsiaTheme="minorHAnsi" w:hAnsi="Times New Roman" w:cs="Times New Roman"/>
          <w:sz w:val="28"/>
          <w:szCs w:val="28"/>
          <w:lang w:eastAsia="en-US"/>
        </w:rPr>
        <w:t>:</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проведения дренажных работ на земельном участке;</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забора (изъятия) водных ресурсов из водных объектов и водопоя;</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прогона сельскохозяйственных животных через земельный участок;</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A70DC" w:rsidRP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 xml:space="preserve">использования земельного участка в целях охоты, рыболовства, </w:t>
      </w:r>
      <w:proofErr w:type="spellStart"/>
      <w:r w:rsidRPr="003A70DC">
        <w:rPr>
          <w:rFonts w:ascii="Times New Roman" w:eastAsiaTheme="minorHAnsi" w:hAnsi="Times New Roman" w:cs="Times New Roman"/>
          <w:sz w:val="28"/>
          <w:szCs w:val="28"/>
          <w:lang w:eastAsia="en-US"/>
        </w:rPr>
        <w:t>аквакультуры</w:t>
      </w:r>
      <w:proofErr w:type="spellEnd"/>
      <w:r w:rsidRPr="003A70DC">
        <w:rPr>
          <w:rFonts w:ascii="Times New Roman" w:eastAsiaTheme="minorHAnsi" w:hAnsi="Times New Roman" w:cs="Times New Roman"/>
          <w:sz w:val="28"/>
          <w:szCs w:val="28"/>
          <w:lang w:eastAsia="en-US"/>
        </w:rPr>
        <w:t xml:space="preserve"> (рыбоводства);</w:t>
      </w:r>
    </w:p>
    <w:p w:rsidR="003A70DC" w:rsidRDefault="003A70DC" w:rsidP="003A70D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70DC">
        <w:rPr>
          <w:rFonts w:ascii="Times New Roman" w:eastAsiaTheme="minorHAnsi" w:hAnsi="Times New Roman" w:cs="Times New Roman"/>
          <w:sz w:val="28"/>
          <w:szCs w:val="28"/>
          <w:lang w:eastAsia="en-US"/>
        </w:rPr>
        <w:t>временного пользования земельным участком в целях проведения изыскательских, исследовательских и других работ;</w:t>
      </w:r>
    </w:p>
    <w:p w:rsidR="00FA3386" w:rsidRDefault="00FA3386"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967154">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FA3386" w:rsidRDefault="00FA3386"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967154">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Публичные сервитуты сохраняются в случае перехода прав на земельный участок, обремененный сервитутом, к другому лицу (</w:t>
      </w:r>
      <w:hyperlink r:id="rId13" w:history="1">
        <w:r w:rsidR="002F6D83">
          <w:rPr>
            <w:rFonts w:ascii="Times New Roman" w:eastAsiaTheme="minorHAnsi" w:hAnsi="Times New Roman" w:cs="Times New Roman"/>
            <w:color w:val="0000FF"/>
            <w:sz w:val="28"/>
            <w:szCs w:val="28"/>
            <w:lang w:eastAsia="en-US"/>
          </w:rPr>
          <w:t>статья</w:t>
        </w:r>
        <w:r>
          <w:rPr>
            <w:rFonts w:ascii="Times New Roman" w:eastAsiaTheme="minorHAnsi" w:hAnsi="Times New Roman" w:cs="Times New Roman"/>
            <w:color w:val="0000FF"/>
            <w:sz w:val="28"/>
            <w:szCs w:val="28"/>
            <w:lang w:eastAsia="en-US"/>
          </w:rPr>
          <w:t xml:space="preserve"> 275</w:t>
        </w:r>
      </w:hyperlink>
      <w:r>
        <w:rPr>
          <w:rFonts w:ascii="Times New Roman" w:eastAsiaTheme="minorHAnsi" w:hAnsi="Times New Roman" w:cs="Times New Roman"/>
          <w:sz w:val="28"/>
          <w:szCs w:val="28"/>
          <w:lang w:eastAsia="en-US"/>
        </w:rPr>
        <w:t xml:space="preserve"> Г</w:t>
      </w:r>
      <w:r w:rsidR="009625A2">
        <w:rPr>
          <w:rFonts w:ascii="Times New Roman" w:eastAsiaTheme="minorHAnsi" w:hAnsi="Times New Roman" w:cs="Times New Roman"/>
          <w:sz w:val="28"/>
          <w:szCs w:val="28"/>
          <w:lang w:eastAsia="en-US"/>
        </w:rPr>
        <w:t>ражданск</w:t>
      </w:r>
      <w:r w:rsidR="002F6D83">
        <w:rPr>
          <w:rFonts w:ascii="Times New Roman" w:eastAsiaTheme="minorHAnsi" w:hAnsi="Times New Roman" w:cs="Times New Roman"/>
          <w:sz w:val="28"/>
          <w:szCs w:val="28"/>
          <w:lang w:eastAsia="en-US"/>
        </w:rPr>
        <w:t>ого кодекса</w:t>
      </w:r>
      <w:r w:rsidR="009625A2">
        <w:rPr>
          <w:rFonts w:ascii="Times New Roman" w:eastAsiaTheme="minorHAnsi" w:hAnsi="Times New Roman" w:cs="Times New Roman"/>
          <w:sz w:val="28"/>
          <w:szCs w:val="28"/>
          <w:lang w:eastAsia="en-US"/>
        </w:rPr>
        <w:t xml:space="preserve"> Российской Федерации – далее ГК РФ</w:t>
      </w:r>
      <w:r>
        <w:rPr>
          <w:rFonts w:ascii="Times New Roman" w:eastAsiaTheme="minorHAnsi" w:hAnsi="Times New Roman" w:cs="Times New Roman"/>
          <w:sz w:val="28"/>
          <w:szCs w:val="28"/>
          <w:lang w:eastAsia="en-US"/>
        </w:rPr>
        <w:t>).</w:t>
      </w:r>
    </w:p>
    <w:p w:rsidR="00FA3386" w:rsidRDefault="00FA3386"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967154">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администрации района об отмене сервитута по заявке заинтересованной стороны.</w:t>
      </w:r>
    </w:p>
    <w:p w:rsidR="00FA3386" w:rsidRDefault="00967154"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3.5.6.</w:t>
      </w:r>
      <w:r w:rsidR="00FA3386">
        <w:rPr>
          <w:rFonts w:ascii="Times New Roman" w:eastAsiaTheme="minorHAnsi" w:hAnsi="Times New Roman" w:cs="Times New Roman"/>
          <w:sz w:val="28"/>
          <w:szCs w:val="28"/>
          <w:lang w:eastAsia="en-US"/>
        </w:rPr>
        <w:t>Публичный сервитут может быть отменен по причине:</w:t>
      </w:r>
    </w:p>
    <w:p w:rsidR="00FA3386"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FA3386">
        <w:rPr>
          <w:rFonts w:ascii="Times New Roman" w:eastAsiaTheme="minorHAnsi" w:hAnsi="Times New Roman" w:cs="Times New Roman"/>
          <w:sz w:val="28"/>
          <w:szCs w:val="28"/>
          <w:lang w:eastAsia="en-US"/>
        </w:rPr>
        <w:t xml:space="preserve"> прекращения существования оснований, которые были причиной установления сервитута (</w:t>
      </w:r>
      <w:hyperlink r:id="rId14" w:history="1">
        <w:r w:rsidR="00FA3386">
          <w:rPr>
            <w:rFonts w:ascii="Times New Roman" w:eastAsiaTheme="minorHAnsi" w:hAnsi="Times New Roman" w:cs="Times New Roman"/>
            <w:color w:val="0000FF"/>
            <w:sz w:val="28"/>
            <w:szCs w:val="28"/>
            <w:lang w:eastAsia="en-US"/>
          </w:rPr>
          <w:t>ст. 276</w:t>
        </w:r>
      </w:hyperlink>
      <w:r w:rsidR="00FA3386">
        <w:rPr>
          <w:rFonts w:ascii="Times New Roman" w:eastAsiaTheme="minorHAnsi" w:hAnsi="Times New Roman" w:cs="Times New Roman"/>
          <w:sz w:val="28"/>
          <w:szCs w:val="28"/>
          <w:lang w:eastAsia="en-US"/>
        </w:rPr>
        <w:t xml:space="preserve"> ГК РФ);</w:t>
      </w:r>
    </w:p>
    <w:p w:rsidR="00FA3386"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FA3386">
        <w:rPr>
          <w:rFonts w:ascii="Times New Roman" w:eastAsiaTheme="minorHAnsi" w:hAnsi="Times New Roman" w:cs="Times New Roman"/>
          <w:sz w:val="28"/>
          <w:szCs w:val="28"/>
          <w:lang w:eastAsia="en-US"/>
        </w:rPr>
        <w:t xml:space="preserve"> на основании судебного решения о невозможности целевого использования участка именно по причине установленного обременения (</w:t>
      </w:r>
      <w:hyperlink r:id="rId15" w:history="1">
        <w:r w:rsidR="00FA3386">
          <w:rPr>
            <w:rFonts w:ascii="Times New Roman" w:eastAsiaTheme="minorHAnsi" w:hAnsi="Times New Roman" w:cs="Times New Roman"/>
            <w:color w:val="0000FF"/>
            <w:sz w:val="28"/>
            <w:szCs w:val="28"/>
            <w:lang w:eastAsia="en-US"/>
          </w:rPr>
          <w:t>ст. 276</w:t>
        </w:r>
      </w:hyperlink>
      <w:r w:rsidR="00FA3386">
        <w:rPr>
          <w:rFonts w:ascii="Times New Roman" w:eastAsiaTheme="minorHAnsi" w:hAnsi="Times New Roman" w:cs="Times New Roman"/>
          <w:sz w:val="28"/>
          <w:szCs w:val="28"/>
          <w:lang w:eastAsia="en-US"/>
        </w:rPr>
        <w:t xml:space="preserve"> ГК РФ). Правообладатель земельного участка вправе потребовать, чтобы орган </w:t>
      </w:r>
      <w:r w:rsidR="00FA3386">
        <w:rPr>
          <w:rFonts w:ascii="Times New Roman" w:eastAsiaTheme="minorHAnsi" w:hAnsi="Times New Roman" w:cs="Times New Roman"/>
          <w:sz w:val="28"/>
          <w:szCs w:val="28"/>
          <w:lang w:eastAsia="en-US"/>
        </w:rPr>
        <w:lastRenderedPageBreak/>
        <w:t>государственной власти или местного самоуправления, установивший сервитут, выкупил его, компенсировал понесенные убытки либо предоставил другой равноценный участок земли;</w:t>
      </w:r>
    </w:p>
    <w:p w:rsidR="00FA3386"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FA3386">
        <w:rPr>
          <w:rFonts w:ascii="Times New Roman" w:eastAsiaTheme="minorHAnsi" w:hAnsi="Times New Roman" w:cs="Times New Roman"/>
          <w:sz w:val="28"/>
          <w:szCs w:val="28"/>
          <w:lang w:eastAsia="en-US"/>
        </w:rPr>
        <w:t xml:space="preserve"> физического уничтожения земельного участка путем снятия данного земельного участка с кадастрового учета и ликвидация записи о государственной регистрации права;</w:t>
      </w:r>
    </w:p>
    <w:p w:rsidR="00FA3386"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FA3386">
        <w:rPr>
          <w:rFonts w:ascii="Times New Roman" w:eastAsiaTheme="minorHAnsi" w:hAnsi="Times New Roman" w:cs="Times New Roman"/>
          <w:sz w:val="28"/>
          <w:szCs w:val="28"/>
          <w:lang w:eastAsia="en-US"/>
        </w:rPr>
        <w:t xml:space="preserve"> изъятия земельного участка из гражданского оборота;</w:t>
      </w:r>
    </w:p>
    <w:p w:rsidR="00FA3386"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FA3386">
        <w:rPr>
          <w:rFonts w:ascii="Times New Roman" w:eastAsiaTheme="minorHAnsi" w:hAnsi="Times New Roman" w:cs="Times New Roman"/>
          <w:sz w:val="28"/>
          <w:szCs w:val="28"/>
          <w:lang w:eastAsia="en-US"/>
        </w:rPr>
        <w:t xml:space="preserve"> в случае, если правообладатель земельного участка, обремененного сервитутом, становится владельцем данного сервитута;</w:t>
      </w:r>
    </w:p>
    <w:p w:rsidR="00FA3386"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FA3386">
        <w:rPr>
          <w:rFonts w:ascii="Times New Roman" w:eastAsiaTheme="minorHAnsi" w:hAnsi="Times New Roman" w:cs="Times New Roman"/>
          <w:sz w:val="28"/>
          <w:szCs w:val="28"/>
          <w:lang w:eastAsia="en-US"/>
        </w:rPr>
        <w:t xml:space="preserve"> прекращения действия нормативного акта, установившего сервитут.</w:t>
      </w:r>
    </w:p>
    <w:p w:rsidR="00D81FDE" w:rsidRDefault="00BD3315" w:rsidP="002F6D8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967154">
        <w:rPr>
          <w:rFonts w:ascii="Times New Roman" w:eastAsiaTheme="minorHAnsi" w:hAnsi="Times New Roman" w:cs="Times New Roman"/>
          <w:sz w:val="28"/>
          <w:szCs w:val="28"/>
          <w:lang w:eastAsia="en-US"/>
        </w:rPr>
        <w:t>7</w:t>
      </w:r>
      <w:r w:rsidR="00FA3386">
        <w:rPr>
          <w:rFonts w:ascii="Times New Roman" w:eastAsiaTheme="minorHAnsi" w:hAnsi="Times New Roman" w:cs="Times New Roman"/>
          <w:sz w:val="28"/>
          <w:szCs w:val="28"/>
          <w:lang w:eastAsia="en-US"/>
        </w:rPr>
        <w:t xml:space="preserve">. Публичные сервитуты подлежат государственной регистрации в соответствии с Федеральным </w:t>
      </w:r>
      <w:hyperlink r:id="rId16" w:history="1">
        <w:r w:rsidR="00FA3386">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w:t>
      </w:r>
      <w:r w:rsidR="00FA3386">
        <w:rPr>
          <w:rFonts w:ascii="Times New Roman" w:eastAsiaTheme="minorHAnsi" w:hAnsi="Times New Roman" w:cs="Times New Roman"/>
          <w:sz w:val="28"/>
          <w:szCs w:val="28"/>
          <w:lang w:eastAsia="en-US"/>
        </w:rPr>
        <w:t xml:space="preserve">О государственной регистрации прав </w:t>
      </w:r>
      <w:r w:rsidR="00B37AF4">
        <w:rPr>
          <w:rFonts w:ascii="Times New Roman" w:eastAsiaTheme="minorHAnsi" w:hAnsi="Times New Roman" w:cs="Times New Roman"/>
          <w:sz w:val="28"/>
          <w:szCs w:val="28"/>
          <w:lang w:eastAsia="en-US"/>
        </w:rPr>
        <w:t>недвижимости</w:t>
      </w:r>
      <w:r>
        <w:rPr>
          <w:rFonts w:ascii="Times New Roman" w:eastAsiaTheme="minorHAnsi" w:hAnsi="Times New Roman" w:cs="Times New Roman"/>
          <w:sz w:val="28"/>
          <w:szCs w:val="28"/>
          <w:lang w:eastAsia="en-US"/>
        </w:rPr>
        <w:t>.</w:t>
      </w:r>
    </w:p>
    <w:p w:rsidR="005536DA" w:rsidRDefault="008136B1"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136B1">
        <w:rPr>
          <w:rFonts w:ascii="Times New Roman" w:eastAsiaTheme="minorHAnsi" w:hAnsi="Times New Roman" w:cs="Times New Roman"/>
          <w:sz w:val="28"/>
          <w:szCs w:val="28"/>
          <w:lang w:eastAsia="en-US"/>
        </w:rPr>
        <w:t xml:space="preserve">Глава </w:t>
      </w:r>
      <w:r>
        <w:rPr>
          <w:rFonts w:ascii="Times New Roman" w:eastAsiaTheme="minorHAnsi" w:hAnsi="Times New Roman" w:cs="Times New Roman"/>
          <w:sz w:val="28"/>
          <w:szCs w:val="28"/>
          <w:lang w:eastAsia="en-US"/>
        </w:rPr>
        <w:t xml:space="preserve">3.6. РЕГУЛИРОВАНИЕ ИНЫХ ВОПРОСОВ </w:t>
      </w:r>
      <w:r w:rsidRPr="008136B1">
        <w:rPr>
          <w:rFonts w:ascii="Times New Roman" w:eastAsiaTheme="minorHAnsi" w:hAnsi="Times New Roman" w:cs="Times New Roman"/>
          <w:sz w:val="28"/>
          <w:szCs w:val="28"/>
          <w:lang w:eastAsia="en-US"/>
        </w:rPr>
        <w:t>ЗЕМЛЕПОЛЬЗОВАНИЯ И ЗАСТРОЙКИ</w:t>
      </w:r>
    </w:p>
    <w:p w:rsidR="008136B1" w:rsidRPr="008136B1" w:rsidRDefault="004E0C98"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3.6.1</w:t>
      </w:r>
      <w:r w:rsidR="008136B1" w:rsidRPr="008136B1">
        <w:rPr>
          <w:rFonts w:ascii="Times New Roman" w:eastAsiaTheme="minorHAnsi" w:hAnsi="Times New Roman" w:cs="Times New Roman"/>
          <w:sz w:val="28"/>
          <w:szCs w:val="28"/>
          <w:lang w:eastAsia="en-US"/>
        </w:rPr>
        <w:t>. Архитектурно-строительное проектирование</w:t>
      </w:r>
      <w:r w:rsidR="00756A3F" w:rsidRPr="00756A3F">
        <w:rPr>
          <w:rFonts w:ascii="Times New Roman" w:eastAsiaTheme="minorHAnsi" w:hAnsi="Times New Roman" w:cs="Times New Roman"/>
          <w:sz w:val="28"/>
          <w:szCs w:val="28"/>
          <w:lang w:eastAsia="en-US"/>
        </w:rPr>
        <w:t xml:space="preserve"> </w:t>
      </w:r>
      <w:r w:rsidR="00756A3F">
        <w:rPr>
          <w:rFonts w:ascii="Times New Roman" w:eastAsiaTheme="minorHAnsi" w:hAnsi="Times New Roman" w:cs="Times New Roman"/>
          <w:sz w:val="28"/>
          <w:szCs w:val="28"/>
          <w:lang w:eastAsia="en-US"/>
        </w:rPr>
        <w:t>осуществляется в целях</w:t>
      </w:r>
      <w:r w:rsidR="00756A3F" w:rsidRPr="00756A3F">
        <w:rPr>
          <w:rFonts w:ascii="Times New Roman" w:eastAsiaTheme="minorHAnsi" w:hAnsi="Times New Roman" w:cs="Times New Roman"/>
          <w:sz w:val="28"/>
          <w:szCs w:val="28"/>
          <w:lang w:eastAsia="en-US"/>
        </w:rPr>
        <w:t xml:space="preserve">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отдельных разделов проектной документации при проведении капитального ремонта объектов капитального строительства</w:t>
      </w:r>
      <w:r w:rsidR="00756A3F">
        <w:rPr>
          <w:rFonts w:ascii="Times New Roman" w:eastAsiaTheme="minorHAnsi" w:hAnsi="Times New Roman" w:cs="Times New Roman"/>
          <w:sz w:val="28"/>
          <w:szCs w:val="28"/>
          <w:lang w:eastAsia="en-US"/>
        </w:rPr>
        <w:t>.</w:t>
      </w:r>
    </w:p>
    <w:p w:rsidR="008136B1" w:rsidRPr="008136B1" w:rsidRDefault="004E0C98"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ф</w:t>
      </w:r>
      <w:r w:rsidR="008136B1" w:rsidRPr="008136B1">
        <w:rPr>
          <w:rFonts w:ascii="Times New Roman" w:eastAsiaTheme="minorHAnsi" w:hAnsi="Times New Roman" w:cs="Times New Roman"/>
          <w:sz w:val="28"/>
          <w:szCs w:val="28"/>
          <w:lang w:eastAsia="en-US"/>
        </w:rPr>
        <w:t>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w:t>
      </w:r>
      <w:r w:rsidR="00A128DC">
        <w:rPr>
          <w:rFonts w:ascii="Times New Roman" w:eastAsiaTheme="minorHAnsi" w:hAnsi="Times New Roman" w:cs="Times New Roman"/>
          <w:sz w:val="28"/>
          <w:szCs w:val="28"/>
          <w:lang w:eastAsia="en-US"/>
        </w:rPr>
        <w:t>ательством Российской Федерации;</w:t>
      </w:r>
    </w:p>
    <w:p w:rsidR="008136B1" w:rsidRPr="008136B1" w:rsidRDefault="004E0C98"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о</w:t>
      </w:r>
      <w:r w:rsidR="008136B1" w:rsidRPr="008136B1">
        <w:rPr>
          <w:rFonts w:ascii="Times New Roman" w:eastAsiaTheme="minorHAnsi" w:hAnsi="Times New Roman" w:cs="Times New Roman"/>
          <w:sz w:val="28"/>
          <w:szCs w:val="28"/>
          <w:lang w:eastAsia="en-US"/>
        </w:rPr>
        <w:t>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w:t>
      </w:r>
      <w:r w:rsidR="00A128DC">
        <w:rPr>
          <w:rFonts w:ascii="Times New Roman" w:eastAsiaTheme="minorHAnsi" w:hAnsi="Times New Roman" w:cs="Times New Roman"/>
          <w:sz w:val="28"/>
          <w:szCs w:val="28"/>
          <w:lang w:eastAsia="en-US"/>
        </w:rPr>
        <w:t>екту капитального строительства</w:t>
      </w:r>
      <w:r w:rsidR="00021A74">
        <w:rPr>
          <w:rFonts w:ascii="Times New Roman" w:eastAsiaTheme="minorHAnsi" w:hAnsi="Times New Roman" w:cs="Times New Roman"/>
          <w:sz w:val="28"/>
          <w:szCs w:val="28"/>
          <w:lang w:eastAsia="en-US"/>
        </w:rPr>
        <w:t>.</w:t>
      </w:r>
    </w:p>
    <w:p w:rsidR="008136B1" w:rsidRPr="008136B1" w:rsidRDefault="008136B1" w:rsidP="00021A7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8136B1">
        <w:rPr>
          <w:rFonts w:ascii="Times New Roman" w:eastAsiaTheme="minorHAnsi" w:hAnsi="Times New Roman" w:cs="Times New Roman"/>
          <w:sz w:val="28"/>
          <w:szCs w:val="28"/>
          <w:lang w:eastAsia="en-US"/>
        </w:rPr>
        <w:t>В случае если при строительстве</w:t>
      </w:r>
      <w:r w:rsidR="00C178B1">
        <w:rPr>
          <w:rFonts w:ascii="Times New Roman" w:eastAsiaTheme="minorHAnsi" w:hAnsi="Times New Roman" w:cs="Times New Roman"/>
          <w:sz w:val="28"/>
          <w:szCs w:val="28"/>
          <w:lang w:eastAsia="en-US"/>
        </w:rPr>
        <w:t>, реконструкции</w:t>
      </w:r>
      <w:r w:rsidRPr="008136B1">
        <w:rPr>
          <w:rFonts w:ascii="Times New Roman" w:eastAsiaTheme="minorHAnsi" w:hAnsi="Times New Roman" w:cs="Times New Roman"/>
          <w:sz w:val="28"/>
          <w:szCs w:val="28"/>
          <w:lang w:eastAsia="en-US"/>
        </w:rPr>
        <w:t xml:space="preserve">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w:t>
      </w:r>
      <w:r w:rsidR="00C178B1">
        <w:rPr>
          <w:rFonts w:ascii="Times New Roman" w:eastAsiaTheme="minorHAnsi" w:hAnsi="Times New Roman" w:cs="Times New Roman"/>
          <w:sz w:val="28"/>
          <w:szCs w:val="28"/>
          <w:lang w:eastAsia="en-US"/>
        </w:rPr>
        <w:t>нежилых помещений (</w:t>
      </w:r>
      <w:r w:rsidRPr="008136B1">
        <w:rPr>
          <w:rFonts w:ascii="Times New Roman" w:eastAsiaTheme="minorHAnsi" w:hAnsi="Times New Roman" w:cs="Times New Roman"/>
          <w:sz w:val="28"/>
          <w:szCs w:val="28"/>
          <w:lang w:eastAsia="en-US"/>
        </w:rPr>
        <w:t>магазина, кафе, парикмахерской и иных объектов по оказанию услуг и обслуживанию населения</w:t>
      </w:r>
      <w:r w:rsidR="00C178B1">
        <w:rPr>
          <w:rFonts w:ascii="Times New Roman" w:eastAsiaTheme="minorHAnsi" w:hAnsi="Times New Roman" w:cs="Times New Roman"/>
          <w:sz w:val="28"/>
          <w:szCs w:val="28"/>
          <w:lang w:eastAsia="en-US"/>
        </w:rPr>
        <w:t>)</w:t>
      </w:r>
      <w:r w:rsidRPr="008136B1">
        <w:rPr>
          <w:rFonts w:ascii="Times New Roman" w:eastAsiaTheme="minorHAnsi" w:hAnsi="Times New Roman" w:cs="Times New Roman"/>
          <w:sz w:val="28"/>
          <w:szCs w:val="28"/>
          <w:lang w:eastAsia="en-US"/>
        </w:rPr>
        <w:t xml:space="preserve">, застройщик обязан осуществить подготовку проектной документации в порядке, установленном </w:t>
      </w:r>
      <w:r w:rsidR="00021A74">
        <w:rPr>
          <w:rFonts w:ascii="Times New Roman" w:eastAsiaTheme="minorHAnsi" w:hAnsi="Times New Roman" w:cs="Times New Roman"/>
          <w:sz w:val="28"/>
          <w:szCs w:val="28"/>
          <w:lang w:eastAsia="en-US"/>
        </w:rPr>
        <w:t>постановлением Правительства</w:t>
      </w:r>
      <w:r w:rsidR="00021A74" w:rsidRPr="008136B1">
        <w:rPr>
          <w:rFonts w:ascii="Times New Roman" w:eastAsiaTheme="minorHAnsi" w:hAnsi="Times New Roman" w:cs="Times New Roman"/>
          <w:sz w:val="28"/>
          <w:szCs w:val="28"/>
          <w:lang w:eastAsia="en-US"/>
        </w:rPr>
        <w:t xml:space="preserve"> Российской Федерации</w:t>
      </w:r>
      <w:r w:rsidR="00021A74" w:rsidRPr="00021A74">
        <w:rPr>
          <w:rFonts w:ascii="Times New Roman" w:eastAsiaTheme="minorHAnsi" w:hAnsi="Times New Roman" w:cs="Times New Roman"/>
          <w:sz w:val="28"/>
          <w:szCs w:val="28"/>
          <w:lang w:eastAsia="en-US"/>
        </w:rPr>
        <w:t xml:space="preserve"> от 16 февраля 200</w:t>
      </w:r>
      <w:r w:rsidR="00021A74">
        <w:rPr>
          <w:rFonts w:ascii="Times New Roman" w:eastAsiaTheme="minorHAnsi" w:hAnsi="Times New Roman" w:cs="Times New Roman"/>
          <w:sz w:val="28"/>
          <w:szCs w:val="28"/>
          <w:lang w:eastAsia="en-US"/>
        </w:rPr>
        <w:t>8</w:t>
      </w:r>
      <w:proofErr w:type="gramEnd"/>
      <w:r w:rsidR="00021A74">
        <w:rPr>
          <w:rFonts w:ascii="Times New Roman" w:eastAsiaTheme="minorHAnsi" w:hAnsi="Times New Roman" w:cs="Times New Roman"/>
          <w:sz w:val="28"/>
          <w:szCs w:val="28"/>
          <w:lang w:eastAsia="en-US"/>
        </w:rPr>
        <w:t xml:space="preserve"> г. № 87 «О</w:t>
      </w:r>
      <w:r w:rsidR="00021A74" w:rsidRPr="00021A74">
        <w:rPr>
          <w:rFonts w:ascii="Times New Roman" w:eastAsiaTheme="minorHAnsi" w:hAnsi="Times New Roman" w:cs="Times New Roman"/>
          <w:sz w:val="28"/>
          <w:szCs w:val="28"/>
          <w:lang w:eastAsia="en-US"/>
        </w:rPr>
        <w:t xml:space="preserve"> составе разделов проектной документации</w:t>
      </w:r>
      <w:r w:rsidR="00021A74">
        <w:rPr>
          <w:rFonts w:ascii="Times New Roman" w:eastAsiaTheme="minorHAnsi" w:hAnsi="Times New Roman" w:cs="Times New Roman"/>
          <w:sz w:val="28"/>
          <w:szCs w:val="28"/>
          <w:lang w:eastAsia="en-US"/>
        </w:rPr>
        <w:t xml:space="preserve"> </w:t>
      </w:r>
      <w:r w:rsidR="00021A74" w:rsidRPr="00021A74">
        <w:rPr>
          <w:rFonts w:ascii="Times New Roman" w:eastAsiaTheme="minorHAnsi" w:hAnsi="Times New Roman" w:cs="Times New Roman"/>
          <w:sz w:val="28"/>
          <w:szCs w:val="28"/>
          <w:lang w:eastAsia="en-US"/>
        </w:rPr>
        <w:t>и требованиях к их содержанию</w:t>
      </w:r>
      <w:r w:rsidR="00021A74">
        <w:rPr>
          <w:rFonts w:ascii="Times New Roman" w:eastAsiaTheme="minorHAnsi" w:hAnsi="Times New Roman" w:cs="Times New Roman"/>
          <w:sz w:val="28"/>
          <w:szCs w:val="28"/>
          <w:lang w:eastAsia="en-US"/>
        </w:rPr>
        <w:t>» (далее - Правительство</w:t>
      </w:r>
      <w:r w:rsidR="00021A74" w:rsidRPr="008136B1">
        <w:rPr>
          <w:rFonts w:ascii="Times New Roman" w:eastAsiaTheme="minorHAnsi" w:hAnsi="Times New Roman" w:cs="Times New Roman"/>
          <w:sz w:val="28"/>
          <w:szCs w:val="28"/>
          <w:lang w:eastAsia="en-US"/>
        </w:rPr>
        <w:t xml:space="preserve"> Российской Федерации</w:t>
      </w:r>
      <w:r w:rsidR="00021A74">
        <w:rPr>
          <w:rFonts w:ascii="Times New Roman" w:eastAsiaTheme="minorHAnsi" w:hAnsi="Times New Roman" w:cs="Times New Roman"/>
          <w:sz w:val="28"/>
          <w:szCs w:val="28"/>
          <w:lang w:eastAsia="en-US"/>
        </w:rPr>
        <w:t>);</w:t>
      </w:r>
    </w:p>
    <w:p w:rsidR="008136B1" w:rsidRPr="008136B1" w:rsidRDefault="00A128DC"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w:t>
      </w:r>
      <w:r w:rsidR="008136B1" w:rsidRPr="008136B1">
        <w:rPr>
          <w:rFonts w:ascii="Times New Roman" w:eastAsiaTheme="minorHAnsi" w:hAnsi="Times New Roman" w:cs="Times New Roman"/>
          <w:sz w:val="28"/>
          <w:szCs w:val="28"/>
          <w:lang w:eastAsia="en-US"/>
        </w:rPr>
        <w:t>одготовка проектной документации может осуществляться применительно к отдельным этапам строительства, реконструкции объе</w:t>
      </w:r>
      <w:r>
        <w:rPr>
          <w:rFonts w:ascii="Times New Roman" w:eastAsiaTheme="minorHAnsi" w:hAnsi="Times New Roman" w:cs="Times New Roman"/>
          <w:sz w:val="28"/>
          <w:szCs w:val="28"/>
          <w:lang w:eastAsia="en-US"/>
        </w:rPr>
        <w:t>ктов капитального строительства;</w:t>
      </w:r>
    </w:p>
    <w:p w:rsidR="008136B1" w:rsidRPr="008136B1" w:rsidRDefault="00A128DC"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г)</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w:t>
      </w:r>
      <w:r w:rsidR="008136B1" w:rsidRPr="008136B1">
        <w:rPr>
          <w:rFonts w:ascii="Times New Roman" w:eastAsiaTheme="minorHAnsi" w:hAnsi="Times New Roman" w:cs="Times New Roman"/>
          <w:sz w:val="28"/>
          <w:szCs w:val="28"/>
          <w:lang w:eastAsia="en-US"/>
        </w:rPr>
        <w:t xml:space="preserve"> случаях, предусмотренных </w:t>
      </w:r>
      <w:r w:rsidR="000E11AF">
        <w:rPr>
          <w:rFonts w:ascii="Times New Roman" w:eastAsiaTheme="minorHAnsi" w:hAnsi="Times New Roman" w:cs="Times New Roman"/>
          <w:sz w:val="28"/>
          <w:szCs w:val="28"/>
          <w:lang w:eastAsia="en-US"/>
        </w:rPr>
        <w:t xml:space="preserve">статьей 49 </w:t>
      </w:r>
      <w:proofErr w:type="spellStart"/>
      <w:r w:rsidR="000E11AF">
        <w:rPr>
          <w:rFonts w:ascii="Times New Roman" w:eastAsiaTheme="minorHAnsi" w:hAnsi="Times New Roman" w:cs="Times New Roman"/>
          <w:sz w:val="28"/>
          <w:szCs w:val="28"/>
          <w:lang w:eastAsia="en-US"/>
        </w:rPr>
        <w:t>ГрК</w:t>
      </w:r>
      <w:proofErr w:type="spellEnd"/>
      <w:r w:rsidR="000E11AF">
        <w:rPr>
          <w:rFonts w:ascii="Times New Roman" w:eastAsiaTheme="minorHAnsi" w:hAnsi="Times New Roman" w:cs="Times New Roman"/>
          <w:sz w:val="28"/>
          <w:szCs w:val="28"/>
          <w:lang w:eastAsia="en-US"/>
        </w:rPr>
        <w:t xml:space="preserve"> РФ</w:t>
      </w:r>
      <w:r w:rsidR="008136B1" w:rsidRPr="008136B1">
        <w:rPr>
          <w:rFonts w:ascii="Times New Roman" w:eastAsiaTheme="minorHAnsi" w:hAnsi="Times New Roman" w:cs="Times New Roman"/>
          <w:sz w:val="28"/>
          <w:szCs w:val="28"/>
          <w:lang w:eastAsia="en-US"/>
        </w:rPr>
        <w:t>, подготовленная проектная документация объектов капитального строительства подл</w:t>
      </w:r>
      <w:r w:rsidR="00021A74">
        <w:rPr>
          <w:rFonts w:ascii="Times New Roman" w:eastAsiaTheme="minorHAnsi" w:hAnsi="Times New Roman" w:cs="Times New Roman"/>
          <w:sz w:val="28"/>
          <w:szCs w:val="28"/>
          <w:lang w:eastAsia="en-US"/>
        </w:rPr>
        <w:t>ежит государственной экспертизе;</w:t>
      </w:r>
    </w:p>
    <w:p w:rsidR="008136B1" w:rsidRPr="008136B1" w:rsidRDefault="00021A74"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п</w:t>
      </w:r>
      <w:r w:rsidR="008136B1" w:rsidRPr="008136B1">
        <w:rPr>
          <w:rFonts w:ascii="Times New Roman" w:eastAsiaTheme="minorHAnsi" w:hAnsi="Times New Roman" w:cs="Times New Roman"/>
          <w:sz w:val="28"/>
          <w:szCs w:val="28"/>
          <w:lang w:eastAsia="en-US"/>
        </w:rPr>
        <w:t xml:space="preserve">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w:t>
      </w:r>
      <w:r w:rsidR="00E85FE6" w:rsidRPr="008136B1">
        <w:rPr>
          <w:rFonts w:ascii="Times New Roman" w:eastAsiaTheme="minorHAnsi" w:hAnsi="Times New Roman" w:cs="Times New Roman"/>
          <w:sz w:val="28"/>
          <w:szCs w:val="28"/>
          <w:lang w:eastAsia="en-US"/>
        </w:rPr>
        <w:t>законодательством Российской Федерации</w:t>
      </w:r>
      <w:r>
        <w:rPr>
          <w:rFonts w:ascii="Times New Roman" w:eastAsiaTheme="minorHAnsi" w:hAnsi="Times New Roman" w:cs="Times New Roman"/>
          <w:sz w:val="28"/>
          <w:szCs w:val="28"/>
          <w:lang w:eastAsia="en-US"/>
        </w:rPr>
        <w:t>;</w:t>
      </w:r>
    </w:p>
    <w:p w:rsidR="008136B1" w:rsidRPr="008136B1" w:rsidRDefault="00190F57"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е)</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w:t>
      </w:r>
      <w:r w:rsidR="008136B1" w:rsidRPr="008136B1">
        <w:rPr>
          <w:rFonts w:ascii="Times New Roman" w:eastAsiaTheme="minorHAnsi" w:hAnsi="Times New Roman" w:cs="Times New Roman"/>
          <w:sz w:val="28"/>
          <w:szCs w:val="28"/>
          <w:lang w:eastAsia="en-US"/>
        </w:rPr>
        <w:t>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w:t>
      </w:r>
      <w:proofErr w:type="gramEnd"/>
      <w:r w:rsidR="008136B1" w:rsidRPr="008136B1">
        <w:rPr>
          <w:rFonts w:ascii="Times New Roman" w:eastAsiaTheme="minorHAnsi" w:hAnsi="Times New Roman" w:cs="Times New Roman"/>
          <w:sz w:val="28"/>
          <w:szCs w:val="28"/>
          <w:lang w:eastAsia="en-US"/>
        </w:rPr>
        <w:t xml:space="preserve"> надзора, устанавливаются Правительством Российской Федерации.</w:t>
      </w:r>
    </w:p>
    <w:p w:rsidR="008136B1" w:rsidRPr="008136B1" w:rsidRDefault="00190F57"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3.6.2.</w:t>
      </w:r>
      <w:r w:rsidR="008136B1" w:rsidRPr="008136B1">
        <w:rPr>
          <w:rFonts w:ascii="Times New Roman" w:eastAsiaTheme="minorHAnsi" w:hAnsi="Times New Roman" w:cs="Times New Roman"/>
          <w:sz w:val="28"/>
          <w:szCs w:val="28"/>
          <w:lang w:eastAsia="en-US"/>
        </w:rPr>
        <w:t xml:space="preserve"> Информационная система обеспечения градостроительной деятельности города </w:t>
      </w:r>
      <w:r w:rsidR="0072531B">
        <w:rPr>
          <w:rFonts w:ascii="Times New Roman" w:eastAsiaTheme="minorHAnsi" w:hAnsi="Times New Roman" w:cs="Times New Roman"/>
          <w:sz w:val="28"/>
          <w:szCs w:val="28"/>
          <w:lang w:eastAsia="en-US"/>
        </w:rPr>
        <w:t>Горно-Алтайска</w:t>
      </w:r>
      <w:r w:rsidR="00C178B1">
        <w:rPr>
          <w:rFonts w:ascii="Times New Roman" w:eastAsiaTheme="minorHAnsi" w:hAnsi="Times New Roman" w:cs="Times New Roman"/>
          <w:sz w:val="28"/>
          <w:szCs w:val="28"/>
          <w:lang w:eastAsia="en-US"/>
        </w:rPr>
        <w:t>.</w:t>
      </w:r>
    </w:p>
    <w:p w:rsidR="00C178B1" w:rsidRDefault="0072531B"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а)</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w:t>
      </w:r>
      <w:r w:rsidR="008136B1" w:rsidRPr="008136B1">
        <w:rPr>
          <w:rFonts w:ascii="Times New Roman" w:eastAsiaTheme="minorHAnsi" w:hAnsi="Times New Roman" w:cs="Times New Roman"/>
          <w:sz w:val="28"/>
          <w:szCs w:val="28"/>
          <w:lang w:eastAsia="en-US"/>
        </w:rPr>
        <w:t xml:space="preserve">нформационная система обеспечения градостроительной деятельности города </w:t>
      </w:r>
      <w:r w:rsidRPr="0072531B">
        <w:rPr>
          <w:rFonts w:ascii="Times New Roman" w:eastAsiaTheme="minorHAnsi" w:hAnsi="Times New Roman" w:cs="Times New Roman"/>
          <w:sz w:val="28"/>
          <w:szCs w:val="28"/>
          <w:lang w:eastAsia="en-US"/>
        </w:rPr>
        <w:t>Горно-Алтайска</w:t>
      </w:r>
      <w:r w:rsidR="008136B1" w:rsidRPr="008136B1">
        <w:rPr>
          <w:rFonts w:ascii="Times New Roman" w:eastAsiaTheme="minorHAnsi" w:hAnsi="Times New Roman" w:cs="Times New Roman"/>
          <w:sz w:val="28"/>
          <w:szCs w:val="28"/>
          <w:lang w:eastAsia="en-US"/>
        </w:rPr>
        <w:t xml:space="preserve"> (далее - </w:t>
      </w:r>
      <w:r>
        <w:rPr>
          <w:rFonts w:ascii="Times New Roman" w:eastAsiaTheme="minorHAnsi" w:hAnsi="Times New Roman" w:cs="Times New Roman"/>
          <w:sz w:val="28"/>
          <w:szCs w:val="28"/>
          <w:lang w:eastAsia="en-US"/>
        </w:rPr>
        <w:t>ИСОГД</w:t>
      </w:r>
      <w:r w:rsidR="008136B1" w:rsidRPr="008136B1">
        <w:rPr>
          <w:rFonts w:ascii="Times New Roman" w:eastAsiaTheme="minorHAnsi" w:hAnsi="Times New Roman" w:cs="Times New Roman"/>
          <w:sz w:val="28"/>
          <w:szCs w:val="28"/>
          <w:lang w:eastAsia="en-US"/>
        </w:rPr>
        <w:t xml:space="preserve">) - </w:t>
      </w:r>
      <w:r w:rsidR="00E52600" w:rsidRPr="00E52600">
        <w:rPr>
          <w:rFonts w:ascii="Times New Roman" w:eastAsiaTheme="minorHAnsi" w:hAnsi="Times New Roman" w:cs="Times New Roman"/>
          <w:sz w:val="28"/>
          <w:szCs w:val="28"/>
          <w:lang w:eastAsia="en-US"/>
        </w:rPr>
        <w:t>систематизированный по разделам свод сведений о документах</w:t>
      </w:r>
      <w:r w:rsidR="00864E94">
        <w:rPr>
          <w:rFonts w:ascii="Times New Roman" w:eastAsiaTheme="minorHAnsi" w:hAnsi="Times New Roman" w:cs="Times New Roman"/>
          <w:sz w:val="28"/>
          <w:szCs w:val="28"/>
          <w:lang w:eastAsia="en-US"/>
        </w:rPr>
        <w:t>,</w:t>
      </w:r>
      <w:r w:rsidR="00E52600" w:rsidRPr="00E52600">
        <w:rPr>
          <w:rFonts w:ascii="Times New Roman" w:eastAsiaTheme="minorHAnsi" w:hAnsi="Times New Roman" w:cs="Times New Roman"/>
          <w:sz w:val="28"/>
          <w:szCs w:val="28"/>
          <w:lang w:eastAsia="en-US"/>
        </w:rPr>
        <w:t xml:space="preserve"> об объектах градостроительной деятельности в городе Горно-Алтайске, о развитии террито</w:t>
      </w:r>
      <w:r w:rsidR="00655F58">
        <w:rPr>
          <w:rFonts w:ascii="Times New Roman" w:eastAsiaTheme="minorHAnsi" w:hAnsi="Times New Roman" w:cs="Times New Roman"/>
          <w:sz w:val="28"/>
          <w:szCs w:val="28"/>
          <w:lang w:eastAsia="en-US"/>
        </w:rPr>
        <w:t>рии муниципального образования «Город Горно-Алтайск»</w:t>
      </w:r>
      <w:r w:rsidR="00E52600" w:rsidRPr="00E52600">
        <w:rPr>
          <w:rFonts w:ascii="Times New Roman" w:eastAsiaTheme="minorHAnsi" w:hAnsi="Times New Roman" w:cs="Times New Roman"/>
          <w:sz w:val="28"/>
          <w:szCs w:val="28"/>
          <w:lang w:eastAsia="en-US"/>
        </w:rPr>
        <w:t xml:space="preserve"> о градостроительном планировании территории города Горно-Алтайска, градостроительных регламентах, о земельных участках, об объектах капитального строительства и иных необходимых для осуществления градостр</w:t>
      </w:r>
      <w:r w:rsidR="00C178B1">
        <w:rPr>
          <w:rFonts w:ascii="Times New Roman" w:eastAsiaTheme="minorHAnsi" w:hAnsi="Times New Roman" w:cs="Times New Roman"/>
          <w:sz w:val="28"/>
          <w:szCs w:val="28"/>
          <w:lang w:eastAsia="en-US"/>
        </w:rPr>
        <w:t>оительной деятельности сведений.</w:t>
      </w:r>
      <w:proofErr w:type="gramEnd"/>
    </w:p>
    <w:p w:rsidR="008136B1" w:rsidRPr="008136B1" w:rsidRDefault="008136B1"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136B1">
        <w:rPr>
          <w:rFonts w:ascii="Times New Roman" w:eastAsiaTheme="minorHAnsi" w:hAnsi="Times New Roman" w:cs="Times New Roman"/>
          <w:sz w:val="28"/>
          <w:szCs w:val="28"/>
          <w:lang w:eastAsia="en-US"/>
        </w:rPr>
        <w:t xml:space="preserve">Сведения </w:t>
      </w:r>
      <w:r w:rsidR="0072531B">
        <w:rPr>
          <w:rFonts w:ascii="Times New Roman" w:eastAsiaTheme="minorHAnsi" w:hAnsi="Times New Roman" w:cs="Times New Roman"/>
          <w:sz w:val="28"/>
          <w:szCs w:val="28"/>
          <w:lang w:eastAsia="en-US"/>
        </w:rPr>
        <w:t>ИСОГД</w:t>
      </w:r>
      <w:r w:rsidRPr="008136B1">
        <w:rPr>
          <w:rFonts w:ascii="Times New Roman" w:eastAsiaTheme="minorHAnsi" w:hAnsi="Times New Roman" w:cs="Times New Roman"/>
          <w:sz w:val="28"/>
          <w:szCs w:val="28"/>
          <w:lang w:eastAsia="en-US"/>
        </w:rPr>
        <w:t xml:space="preserve"> являются открытыми и общедоступными, за исключением сведений, отнесенных федеральными законами к </w:t>
      </w:r>
      <w:r w:rsidR="0072531B">
        <w:rPr>
          <w:rFonts w:ascii="Times New Roman" w:eastAsiaTheme="minorHAnsi" w:hAnsi="Times New Roman" w:cs="Times New Roman"/>
          <w:sz w:val="28"/>
          <w:szCs w:val="28"/>
          <w:lang w:eastAsia="en-US"/>
        </w:rPr>
        <w:t>категории ограниченного доступа;</w:t>
      </w:r>
    </w:p>
    <w:p w:rsidR="008136B1" w:rsidRPr="008136B1" w:rsidRDefault="0072531B"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w:t>
      </w:r>
      <w:r w:rsidR="008136B1" w:rsidRPr="008136B1">
        <w:rPr>
          <w:rFonts w:ascii="Times New Roman" w:eastAsiaTheme="minorHAnsi" w:hAnsi="Times New Roman" w:cs="Times New Roman"/>
          <w:sz w:val="28"/>
          <w:szCs w:val="28"/>
          <w:lang w:eastAsia="en-US"/>
        </w:rPr>
        <w:t xml:space="preserve">рган (организация), уполномоченный на ведение </w:t>
      </w:r>
      <w:r>
        <w:rPr>
          <w:rFonts w:ascii="Times New Roman" w:eastAsiaTheme="minorHAnsi" w:hAnsi="Times New Roman" w:cs="Times New Roman"/>
          <w:sz w:val="28"/>
          <w:szCs w:val="28"/>
          <w:lang w:eastAsia="en-US"/>
        </w:rPr>
        <w:t>ИСОГД</w:t>
      </w:r>
      <w:r w:rsidR="008136B1" w:rsidRPr="008136B1">
        <w:rPr>
          <w:rFonts w:ascii="Times New Roman" w:eastAsiaTheme="minorHAnsi" w:hAnsi="Times New Roman" w:cs="Times New Roman"/>
          <w:sz w:val="28"/>
          <w:szCs w:val="28"/>
          <w:lang w:eastAsia="en-US"/>
        </w:rPr>
        <w:t xml:space="preserve">, определяется </w:t>
      </w:r>
      <w:r w:rsidR="00910D5B">
        <w:rPr>
          <w:rFonts w:ascii="Times New Roman" w:eastAsiaTheme="minorHAnsi" w:hAnsi="Times New Roman" w:cs="Times New Roman"/>
          <w:sz w:val="28"/>
          <w:szCs w:val="28"/>
          <w:lang w:eastAsia="en-US"/>
        </w:rPr>
        <w:t>Администрацией</w:t>
      </w:r>
      <w:r>
        <w:rPr>
          <w:rFonts w:ascii="Times New Roman" w:eastAsiaTheme="minorHAnsi" w:hAnsi="Times New Roman" w:cs="Times New Roman"/>
          <w:sz w:val="28"/>
          <w:szCs w:val="28"/>
          <w:lang w:eastAsia="en-US"/>
        </w:rPr>
        <w:t xml:space="preserve"> города Горно-Алтайска;</w:t>
      </w:r>
    </w:p>
    <w:p w:rsidR="008136B1" w:rsidRPr="008136B1" w:rsidRDefault="00655F58" w:rsidP="008136B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w:t>
      </w:r>
      <w:r w:rsidR="008136B1" w:rsidRPr="008136B1">
        <w:rPr>
          <w:rFonts w:ascii="Times New Roman" w:eastAsiaTheme="minorHAnsi" w:hAnsi="Times New Roman" w:cs="Times New Roman"/>
          <w:sz w:val="28"/>
          <w:szCs w:val="28"/>
          <w:lang w:eastAsia="en-US"/>
        </w:rPr>
        <w:t xml:space="preserve">едение </w:t>
      </w:r>
      <w:r>
        <w:rPr>
          <w:rFonts w:ascii="Times New Roman" w:eastAsiaTheme="minorHAnsi" w:hAnsi="Times New Roman" w:cs="Times New Roman"/>
          <w:sz w:val="28"/>
          <w:szCs w:val="28"/>
          <w:lang w:eastAsia="en-US"/>
        </w:rPr>
        <w:t>ИСОГД</w:t>
      </w:r>
      <w:r w:rsidR="008136B1" w:rsidRPr="008136B1">
        <w:rPr>
          <w:rFonts w:ascii="Times New Roman" w:eastAsiaTheme="minorHAnsi" w:hAnsi="Times New Roman" w:cs="Times New Roman"/>
          <w:sz w:val="28"/>
          <w:szCs w:val="28"/>
          <w:lang w:eastAsia="en-US"/>
        </w:rPr>
        <w:t>, а также предоставление сведений из этой системы осуществляется в соответствии с порядком, установленным действующим законодательством</w:t>
      </w:r>
      <w:r>
        <w:rPr>
          <w:rFonts w:ascii="Times New Roman" w:eastAsiaTheme="minorHAnsi" w:hAnsi="Times New Roman" w:cs="Times New Roman"/>
          <w:sz w:val="28"/>
          <w:szCs w:val="28"/>
          <w:lang w:eastAsia="en-US"/>
        </w:rPr>
        <w:t xml:space="preserve"> Российской Федерации и правовыми актами Администрации города Горно-Алтайска;</w:t>
      </w:r>
    </w:p>
    <w:p w:rsidR="008136B1" w:rsidRPr="008136B1" w:rsidRDefault="00655F58" w:rsidP="00A452E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8136B1" w:rsidRPr="008136B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w:t>
      </w:r>
      <w:r w:rsidR="008136B1" w:rsidRPr="008136B1">
        <w:rPr>
          <w:rFonts w:ascii="Times New Roman" w:eastAsiaTheme="minorHAnsi" w:hAnsi="Times New Roman" w:cs="Times New Roman"/>
          <w:sz w:val="28"/>
          <w:szCs w:val="28"/>
          <w:lang w:eastAsia="en-US"/>
        </w:rPr>
        <w:t xml:space="preserve">азмещению в </w:t>
      </w:r>
      <w:r>
        <w:rPr>
          <w:rFonts w:ascii="Times New Roman" w:eastAsiaTheme="minorHAnsi" w:hAnsi="Times New Roman" w:cs="Times New Roman"/>
          <w:sz w:val="28"/>
          <w:szCs w:val="28"/>
          <w:lang w:eastAsia="en-US"/>
        </w:rPr>
        <w:t>ИСОГД</w:t>
      </w:r>
      <w:r w:rsidR="00A452E7">
        <w:rPr>
          <w:rFonts w:ascii="Times New Roman" w:eastAsiaTheme="minorHAnsi" w:hAnsi="Times New Roman" w:cs="Times New Roman"/>
          <w:sz w:val="28"/>
          <w:szCs w:val="28"/>
          <w:lang w:eastAsia="en-US"/>
        </w:rPr>
        <w:t xml:space="preserve"> подлежат </w:t>
      </w:r>
      <w:r w:rsidR="008136B1" w:rsidRPr="008136B1">
        <w:rPr>
          <w:rFonts w:ascii="Times New Roman" w:eastAsiaTheme="minorHAnsi" w:hAnsi="Times New Roman" w:cs="Times New Roman"/>
          <w:sz w:val="28"/>
          <w:szCs w:val="28"/>
          <w:lang w:eastAsia="en-US"/>
        </w:rPr>
        <w:t>сведения:</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3E51">
        <w:rPr>
          <w:rFonts w:ascii="Times New Roman" w:eastAsiaTheme="minorHAnsi" w:hAnsi="Times New Roman" w:cs="Times New Roman"/>
          <w:sz w:val="28"/>
          <w:szCs w:val="28"/>
          <w:lang w:eastAsia="en-US"/>
        </w:rPr>
        <w:t>документы о фактическом состоянии и использовании территорий города Горно-Алтайска;</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3E51">
        <w:rPr>
          <w:rFonts w:ascii="Times New Roman" w:eastAsiaTheme="minorHAnsi" w:hAnsi="Times New Roman" w:cs="Times New Roman"/>
          <w:sz w:val="28"/>
          <w:szCs w:val="28"/>
          <w:lang w:eastAsia="en-US"/>
        </w:rPr>
        <w:t>сведения об объектах инженерной, транспортной и социальной инфраструктур, иных градостроительных объектах;</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3E51">
        <w:rPr>
          <w:rFonts w:ascii="Times New Roman" w:eastAsiaTheme="minorHAnsi" w:hAnsi="Times New Roman" w:cs="Times New Roman"/>
          <w:sz w:val="28"/>
          <w:szCs w:val="28"/>
          <w:lang w:eastAsia="en-US"/>
        </w:rPr>
        <w:t>сведения о проектах строительства (реконструкции) зданий и сооружений;</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3E51">
        <w:rPr>
          <w:rFonts w:ascii="Times New Roman" w:eastAsiaTheme="minorHAnsi" w:hAnsi="Times New Roman" w:cs="Times New Roman"/>
          <w:sz w:val="28"/>
          <w:szCs w:val="28"/>
          <w:lang w:eastAsia="en-US"/>
        </w:rPr>
        <w:t>нормативные правовые акты в области строительства, градостроительства и архитектуры, а также иные правовые акты, содержащие нормы, регламентирующие градостроительную деятельность;</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3E51">
        <w:rPr>
          <w:rFonts w:ascii="Times New Roman" w:eastAsiaTheme="minorHAnsi" w:hAnsi="Times New Roman" w:cs="Times New Roman"/>
          <w:sz w:val="28"/>
          <w:szCs w:val="28"/>
          <w:lang w:eastAsia="en-US"/>
        </w:rPr>
        <w:lastRenderedPageBreak/>
        <w:t>нормативы и правила: градостроительные, строительные, санитарные, пожарной безопасности, промышленной безопасности и иные обязательные для учета при осуществлении градостроительной деятельности;</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3E51">
        <w:rPr>
          <w:rFonts w:ascii="Times New Roman" w:eastAsiaTheme="minorHAnsi" w:hAnsi="Times New Roman" w:cs="Times New Roman"/>
          <w:sz w:val="28"/>
          <w:szCs w:val="28"/>
          <w:lang w:eastAsia="en-US"/>
        </w:rPr>
        <w:t>иные необходимые для осуществления градостроительной деятельности документы и сведения, не отнесенные в установленном порядке к информационным ресурсам других общегородских информационных систем.</w:t>
      </w:r>
    </w:p>
    <w:p w:rsidR="005B3E51" w:rsidRPr="005B3E51"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и</w:t>
      </w:r>
      <w:r w:rsidRPr="005B3E51">
        <w:rPr>
          <w:rFonts w:ascii="Times New Roman" w:eastAsiaTheme="minorHAnsi" w:hAnsi="Times New Roman" w:cs="Times New Roman"/>
          <w:sz w:val="28"/>
          <w:szCs w:val="28"/>
          <w:lang w:eastAsia="en-US"/>
        </w:rPr>
        <w:t>нформационные ресурсы ИСОГД подлежат учету путем регистрации в Едином реестре информационных ресурсов</w:t>
      </w:r>
      <w:r w:rsidR="008E6858">
        <w:rPr>
          <w:rFonts w:ascii="Times New Roman" w:eastAsiaTheme="minorHAnsi" w:hAnsi="Times New Roman" w:cs="Times New Roman"/>
          <w:sz w:val="28"/>
          <w:szCs w:val="28"/>
          <w:lang w:eastAsia="en-US"/>
        </w:rPr>
        <w:t xml:space="preserve"> и систем города Горно-Алтайска;</w:t>
      </w:r>
    </w:p>
    <w:p w:rsidR="008E6858" w:rsidRDefault="005B3E51" w:rsidP="005B3E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и</w:t>
      </w:r>
      <w:r w:rsidRPr="005B3E51">
        <w:rPr>
          <w:rFonts w:ascii="Times New Roman" w:eastAsiaTheme="minorHAnsi" w:hAnsi="Times New Roman" w:cs="Times New Roman"/>
          <w:sz w:val="28"/>
          <w:szCs w:val="28"/>
          <w:lang w:eastAsia="en-US"/>
        </w:rPr>
        <w:t xml:space="preserve">нформационные ресурсы ИСОГД включаются в хозяйственный оборот путем оказания на их основе информационных услуг. </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w:t>
      </w:r>
      <w:r w:rsidR="008136B1" w:rsidRPr="008136B1">
        <w:rPr>
          <w:rFonts w:ascii="Times New Roman" w:eastAsiaTheme="minorHAnsi" w:hAnsi="Times New Roman" w:cs="Times New Roman"/>
          <w:sz w:val="28"/>
          <w:szCs w:val="28"/>
          <w:lang w:eastAsia="en-US"/>
        </w:rPr>
        <w:t xml:space="preserve">) </w:t>
      </w:r>
      <w:r w:rsidRPr="008E6858">
        <w:rPr>
          <w:rFonts w:ascii="Times New Roman" w:eastAsiaTheme="minorHAnsi" w:hAnsi="Times New Roman" w:cs="Times New Roman"/>
          <w:sz w:val="28"/>
          <w:szCs w:val="28"/>
          <w:lang w:eastAsia="en-US"/>
        </w:rPr>
        <w:t>В целях формирования информационных ресурсов ИСОГД и поддержания их в актуальном состоянии в обязательном порядке для регистрации и учета представляются:</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градостроительный план земельного участка;</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результаты инженерных изысканий;</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 xml:space="preserve">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8 - 10 части 12 статьи 48 </w:t>
      </w:r>
      <w:proofErr w:type="spellStart"/>
      <w:r w:rsidR="00D16F2A">
        <w:rPr>
          <w:rFonts w:ascii="Times New Roman" w:eastAsiaTheme="minorHAnsi" w:hAnsi="Times New Roman" w:cs="Times New Roman"/>
          <w:sz w:val="28"/>
          <w:szCs w:val="28"/>
          <w:lang w:eastAsia="en-US"/>
        </w:rPr>
        <w:t>ГрК</w:t>
      </w:r>
      <w:proofErr w:type="spellEnd"/>
      <w:r w:rsidR="00D16F2A">
        <w:rPr>
          <w:rFonts w:ascii="Times New Roman" w:eastAsiaTheme="minorHAnsi" w:hAnsi="Times New Roman" w:cs="Times New Roman"/>
          <w:sz w:val="28"/>
          <w:szCs w:val="28"/>
          <w:lang w:eastAsia="en-US"/>
        </w:rPr>
        <w:t xml:space="preserve"> РФ</w:t>
      </w:r>
      <w:r w:rsidRPr="008E6858">
        <w:rPr>
          <w:rFonts w:ascii="Times New Roman" w:eastAsiaTheme="minorHAnsi" w:hAnsi="Times New Roman" w:cs="Times New Roman"/>
          <w:sz w:val="28"/>
          <w:szCs w:val="28"/>
          <w:lang w:eastAsia="en-US"/>
        </w:rPr>
        <w:t>, или схема планировочной организации земельного участка с обозначением места размещения объекта индивидуального жилищного строительства;</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документы, подтверждающие соответствие проектной документации требованиям технических регламентов и результатам инженерных изысканий;</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заключение государственной экспертизы проектной документации;</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разрешение на строительство;</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распоряжения Администрации города Горно-Алтайска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распоряжение Администрации города Горно-Алтайска о предоставлении разрешения на условно разрешенный вид использования;</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акт приемки объекта капитального строительства;</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разрешение на ввод объекта в эксплуатацию;</w:t>
      </w:r>
    </w:p>
    <w:p w:rsidR="008E6858" w:rsidRPr="008E6858" w:rsidRDefault="008E6858"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6858">
        <w:rPr>
          <w:rFonts w:ascii="Times New Roman" w:eastAsiaTheme="minorHAnsi" w:hAnsi="Times New Roman" w:cs="Times New Roman"/>
          <w:sz w:val="28"/>
          <w:szCs w:val="28"/>
          <w:lang w:eastAsia="en-US"/>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E6858" w:rsidRDefault="00D16F2A" w:rsidP="008E685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п</w:t>
      </w:r>
      <w:r w:rsidR="008E6858" w:rsidRPr="008E6858">
        <w:rPr>
          <w:rFonts w:ascii="Times New Roman" w:eastAsiaTheme="minorHAnsi" w:hAnsi="Times New Roman" w:cs="Times New Roman"/>
          <w:sz w:val="28"/>
          <w:szCs w:val="28"/>
          <w:lang w:eastAsia="en-US"/>
        </w:rPr>
        <w:t xml:space="preserve">орядок обязательного представления документов для регистрации и учета в ИСОГД, включающий определение ответственных лиц и сроки, устанавливается </w:t>
      </w:r>
      <w:r>
        <w:rPr>
          <w:rFonts w:ascii="Times New Roman" w:eastAsiaTheme="minorHAnsi" w:hAnsi="Times New Roman" w:cs="Times New Roman"/>
          <w:sz w:val="28"/>
          <w:szCs w:val="28"/>
          <w:lang w:eastAsia="en-US"/>
        </w:rPr>
        <w:t>А</w:t>
      </w:r>
      <w:r w:rsidR="008E6858" w:rsidRPr="008E6858">
        <w:rPr>
          <w:rFonts w:ascii="Times New Roman" w:eastAsiaTheme="minorHAnsi" w:hAnsi="Times New Roman" w:cs="Times New Roman"/>
          <w:sz w:val="28"/>
          <w:szCs w:val="28"/>
          <w:lang w:eastAsia="en-US"/>
        </w:rPr>
        <w:t>дмин</w:t>
      </w:r>
      <w:r>
        <w:rPr>
          <w:rFonts w:ascii="Times New Roman" w:eastAsiaTheme="minorHAnsi" w:hAnsi="Times New Roman" w:cs="Times New Roman"/>
          <w:sz w:val="28"/>
          <w:szCs w:val="28"/>
          <w:lang w:eastAsia="en-US"/>
        </w:rPr>
        <w:t>истрацией города Горно-Алтайска</w:t>
      </w:r>
      <w:r w:rsidR="008B7213">
        <w:rPr>
          <w:rFonts w:ascii="Times New Roman" w:eastAsiaTheme="minorHAnsi" w:hAnsi="Times New Roman" w:cs="Times New Roman"/>
          <w:sz w:val="28"/>
          <w:szCs w:val="28"/>
          <w:lang w:eastAsia="en-US"/>
        </w:rPr>
        <w:t>;</w:t>
      </w:r>
    </w:p>
    <w:p w:rsidR="008B7213" w:rsidRDefault="008B7213" w:rsidP="00512EB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 оператором ИСОГД является </w:t>
      </w:r>
      <w:r w:rsidR="00F73637" w:rsidRPr="00F73637">
        <w:rPr>
          <w:rFonts w:ascii="Times New Roman" w:eastAsiaTheme="minorHAnsi" w:hAnsi="Times New Roman" w:cs="Times New Roman"/>
          <w:sz w:val="28"/>
          <w:szCs w:val="28"/>
          <w:lang w:eastAsia="en-US"/>
        </w:rPr>
        <w:t>Уполномоченный орган</w:t>
      </w:r>
      <w:proofErr w:type="gramStart"/>
      <w:r>
        <w:rPr>
          <w:rFonts w:ascii="Times New Roman" w:eastAsiaTheme="minorHAnsi" w:hAnsi="Times New Roman" w:cs="Times New Roman"/>
          <w:sz w:val="28"/>
          <w:szCs w:val="28"/>
          <w:lang w:eastAsia="en-US"/>
        </w:rPr>
        <w:t>.».</w:t>
      </w:r>
      <w:proofErr w:type="gramEnd"/>
    </w:p>
    <w:p w:rsidR="00243009" w:rsidRDefault="000E15A5"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в </w:t>
      </w:r>
      <w:r w:rsidR="00DB0314">
        <w:rPr>
          <w:rFonts w:ascii="Times New Roman" w:eastAsiaTheme="minorHAnsi" w:hAnsi="Times New Roman" w:cs="Times New Roman"/>
          <w:sz w:val="28"/>
          <w:szCs w:val="28"/>
          <w:lang w:eastAsia="en-US"/>
        </w:rPr>
        <w:t xml:space="preserve">пунктах 5.3, 5.4, 5.5, 5.7 </w:t>
      </w:r>
      <w:r w:rsidR="00DB0314">
        <w:rPr>
          <w:rFonts w:ascii="Times New Roman" w:hAnsi="Times New Roman" w:cs="Times New Roman"/>
          <w:sz w:val="28"/>
          <w:szCs w:val="28"/>
        </w:rPr>
        <w:t>Главы 5</w:t>
      </w:r>
      <w:r w:rsidR="00DB0314" w:rsidRPr="00634C44">
        <w:rPr>
          <w:rFonts w:ascii="Times New Roman" w:hAnsi="Times New Roman" w:cs="Times New Roman"/>
          <w:sz w:val="28"/>
          <w:szCs w:val="28"/>
        </w:rPr>
        <w:t xml:space="preserve"> </w:t>
      </w:r>
      <w:r w:rsidR="00DB0314">
        <w:rPr>
          <w:rFonts w:ascii="Times New Roman" w:hAnsi="Times New Roman" w:cs="Times New Roman"/>
          <w:sz w:val="28"/>
          <w:szCs w:val="28"/>
        </w:rPr>
        <w:t>Части</w:t>
      </w:r>
      <w:r w:rsidR="00DB0314" w:rsidRPr="00FC5512">
        <w:rPr>
          <w:rFonts w:ascii="Times New Roman" w:hAnsi="Times New Roman" w:cs="Times New Roman"/>
          <w:sz w:val="28"/>
          <w:szCs w:val="28"/>
        </w:rPr>
        <w:t xml:space="preserve"> I</w:t>
      </w:r>
      <w:r w:rsidR="00DB0314">
        <w:rPr>
          <w:rFonts w:ascii="Times New Roman" w:hAnsi="Times New Roman" w:cs="Times New Roman"/>
          <w:sz w:val="28"/>
          <w:szCs w:val="28"/>
        </w:rPr>
        <w:t xml:space="preserve"> слова «</w:t>
      </w:r>
      <w:proofErr w:type="spellStart"/>
      <w:r w:rsidR="00DB0314">
        <w:rPr>
          <w:rFonts w:ascii="Times New Roman" w:hAnsi="Times New Roman" w:cs="Times New Roman"/>
          <w:sz w:val="28"/>
          <w:szCs w:val="28"/>
        </w:rPr>
        <w:t>УАиГ</w:t>
      </w:r>
      <w:proofErr w:type="spellEnd"/>
      <w:r w:rsidR="00DB0314">
        <w:rPr>
          <w:rFonts w:ascii="Times New Roman" w:hAnsi="Times New Roman" w:cs="Times New Roman"/>
          <w:sz w:val="28"/>
          <w:szCs w:val="28"/>
        </w:rPr>
        <w:t xml:space="preserve">» заменить словами </w:t>
      </w:r>
      <w:r w:rsidR="00512EBE">
        <w:rPr>
          <w:rFonts w:ascii="Times New Roman" w:hAnsi="Times New Roman" w:cs="Times New Roman"/>
          <w:sz w:val="28"/>
          <w:szCs w:val="28"/>
        </w:rPr>
        <w:t>«</w:t>
      </w:r>
      <w:r w:rsidR="00512EBE" w:rsidRPr="00512EBE">
        <w:rPr>
          <w:rFonts w:ascii="Times New Roman" w:hAnsi="Times New Roman" w:cs="Times New Roman"/>
          <w:sz w:val="28"/>
          <w:szCs w:val="28"/>
        </w:rPr>
        <w:t>Уполномоченный орган</w:t>
      </w:r>
      <w:r w:rsidR="00DB0314">
        <w:rPr>
          <w:rFonts w:ascii="Times New Roman" w:hAnsi="Times New Roman" w:cs="Times New Roman"/>
          <w:sz w:val="28"/>
          <w:szCs w:val="28"/>
        </w:rPr>
        <w:t>»;</w:t>
      </w:r>
    </w:p>
    <w:p w:rsidR="00DB0314" w:rsidRDefault="00DB0314"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в пунктах 6.3.3, 6.3.4, 6.3.5, 6.5 </w:t>
      </w:r>
      <w:r>
        <w:rPr>
          <w:rFonts w:ascii="Times New Roman" w:hAnsi="Times New Roman" w:cs="Times New Roman"/>
          <w:sz w:val="28"/>
          <w:szCs w:val="28"/>
        </w:rPr>
        <w:t>Главы 6</w:t>
      </w:r>
      <w:r w:rsidRPr="00634C44">
        <w:rPr>
          <w:rFonts w:ascii="Times New Roman" w:hAnsi="Times New Roman" w:cs="Times New Roman"/>
          <w:sz w:val="28"/>
          <w:szCs w:val="28"/>
        </w:rPr>
        <w:t xml:space="preserve"> </w:t>
      </w:r>
      <w:r>
        <w:rPr>
          <w:rFonts w:ascii="Times New Roman" w:hAnsi="Times New Roman" w:cs="Times New Roman"/>
          <w:sz w:val="28"/>
          <w:szCs w:val="28"/>
        </w:rPr>
        <w:t>Части</w:t>
      </w:r>
      <w:r w:rsidRPr="00FC5512">
        <w:rPr>
          <w:rFonts w:ascii="Times New Roman" w:hAnsi="Times New Roman" w:cs="Times New Roman"/>
          <w:sz w:val="28"/>
          <w:szCs w:val="28"/>
        </w:rPr>
        <w:t xml:space="preserve"> I</w:t>
      </w:r>
      <w:r>
        <w:rPr>
          <w:rFonts w:ascii="Times New Roman" w:hAnsi="Times New Roman" w:cs="Times New Roman"/>
          <w:sz w:val="28"/>
          <w:szCs w:val="28"/>
        </w:rPr>
        <w:t xml:space="preserve"> слова «</w:t>
      </w:r>
      <w:proofErr w:type="spellStart"/>
      <w:r>
        <w:rPr>
          <w:rFonts w:ascii="Times New Roman" w:hAnsi="Times New Roman" w:cs="Times New Roman"/>
          <w:sz w:val="28"/>
          <w:szCs w:val="28"/>
        </w:rPr>
        <w:t>УАиГ</w:t>
      </w:r>
      <w:proofErr w:type="spellEnd"/>
      <w:r>
        <w:rPr>
          <w:rFonts w:ascii="Times New Roman" w:hAnsi="Times New Roman" w:cs="Times New Roman"/>
          <w:sz w:val="28"/>
          <w:szCs w:val="28"/>
        </w:rPr>
        <w:t xml:space="preserve">» заменить словами </w:t>
      </w:r>
      <w:r w:rsidR="00D82665">
        <w:rPr>
          <w:rFonts w:ascii="Times New Roman" w:hAnsi="Times New Roman" w:cs="Times New Roman"/>
          <w:sz w:val="28"/>
          <w:szCs w:val="28"/>
        </w:rPr>
        <w:t>«</w:t>
      </w:r>
      <w:r w:rsidR="00D82665" w:rsidRPr="00D82665">
        <w:rPr>
          <w:rFonts w:ascii="Times New Roman" w:hAnsi="Times New Roman" w:cs="Times New Roman"/>
          <w:sz w:val="28"/>
          <w:szCs w:val="28"/>
        </w:rPr>
        <w:t>Уполномоченный орган</w:t>
      </w:r>
      <w:r>
        <w:rPr>
          <w:rFonts w:ascii="Times New Roman" w:hAnsi="Times New Roman" w:cs="Times New Roman"/>
          <w:sz w:val="28"/>
          <w:szCs w:val="28"/>
        </w:rPr>
        <w:t>»;</w:t>
      </w:r>
    </w:p>
    <w:p w:rsidR="00F163DE" w:rsidRDefault="00F163DE"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6.4</w:t>
      </w:r>
      <w:r w:rsidRPr="00F163DE">
        <w:rPr>
          <w:rFonts w:ascii="Times New Roman" w:hAnsi="Times New Roman" w:cs="Times New Roman"/>
          <w:sz w:val="28"/>
          <w:szCs w:val="28"/>
        </w:rPr>
        <w:t xml:space="preserve"> Главы 6 Части I слова «мэра</w:t>
      </w:r>
      <w:r>
        <w:rPr>
          <w:rFonts w:ascii="Times New Roman" w:hAnsi="Times New Roman" w:cs="Times New Roman"/>
          <w:sz w:val="28"/>
          <w:szCs w:val="28"/>
        </w:rPr>
        <w:t>» заменить словами «</w:t>
      </w:r>
      <w:r w:rsidR="00887F66">
        <w:rPr>
          <w:rFonts w:ascii="Times New Roman" w:hAnsi="Times New Roman" w:cs="Times New Roman"/>
          <w:sz w:val="28"/>
          <w:szCs w:val="28"/>
        </w:rPr>
        <w:t>А</w:t>
      </w:r>
      <w:r w:rsidRPr="00F163DE">
        <w:rPr>
          <w:rFonts w:ascii="Times New Roman" w:hAnsi="Times New Roman" w:cs="Times New Roman"/>
          <w:sz w:val="28"/>
          <w:szCs w:val="28"/>
        </w:rPr>
        <w:t>дминистрации».</w:t>
      </w:r>
    </w:p>
    <w:p w:rsidR="001C1C5B" w:rsidRDefault="001C1C5B"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C1C5B">
        <w:rPr>
          <w:rFonts w:ascii="Times New Roman" w:hAnsi="Times New Roman" w:cs="Times New Roman"/>
          <w:sz w:val="28"/>
          <w:szCs w:val="28"/>
        </w:rPr>
        <w:t>подпунктах 1, 2, 3 пункта 6.15 Главы 6 Части I слова «</w:t>
      </w:r>
      <w:r>
        <w:rPr>
          <w:rFonts w:ascii="Times New Roman" w:hAnsi="Times New Roman" w:cs="Times New Roman"/>
          <w:sz w:val="28"/>
          <w:szCs w:val="28"/>
        </w:rPr>
        <w:t>мэра» заменить словами «</w:t>
      </w:r>
      <w:r w:rsidR="00887F66">
        <w:rPr>
          <w:rFonts w:ascii="Times New Roman" w:hAnsi="Times New Roman" w:cs="Times New Roman"/>
          <w:sz w:val="28"/>
          <w:szCs w:val="28"/>
        </w:rPr>
        <w:t>А</w:t>
      </w:r>
      <w:r>
        <w:rPr>
          <w:rFonts w:ascii="Times New Roman" w:hAnsi="Times New Roman" w:cs="Times New Roman"/>
          <w:sz w:val="28"/>
          <w:szCs w:val="28"/>
        </w:rPr>
        <w:t>дминистрации»;</w:t>
      </w:r>
    </w:p>
    <w:p w:rsidR="00DB0314" w:rsidRDefault="00DB0314" w:rsidP="002F6D83">
      <w:pPr>
        <w:autoSpaceDE w:val="0"/>
        <w:autoSpaceDN w:val="0"/>
        <w:adjustRightInd w:val="0"/>
        <w:spacing w:after="0" w:line="240" w:lineRule="auto"/>
        <w:ind w:firstLine="709"/>
        <w:jc w:val="both"/>
        <w:rPr>
          <w:rFonts w:ascii="Times New Roman" w:hAnsi="Times New Roman" w:cs="Times New Roman"/>
          <w:sz w:val="28"/>
          <w:szCs w:val="28"/>
        </w:rPr>
      </w:pPr>
      <w:r w:rsidRPr="00DB0314">
        <w:rPr>
          <w:rFonts w:ascii="Times New Roman" w:hAnsi="Times New Roman" w:cs="Times New Roman"/>
          <w:sz w:val="28"/>
          <w:szCs w:val="28"/>
        </w:rPr>
        <w:t xml:space="preserve">в пунктах </w:t>
      </w:r>
      <w:r>
        <w:rPr>
          <w:rFonts w:ascii="Times New Roman" w:hAnsi="Times New Roman" w:cs="Times New Roman"/>
          <w:sz w:val="28"/>
          <w:szCs w:val="28"/>
        </w:rPr>
        <w:t>8.3.2, 8.3.4</w:t>
      </w:r>
      <w:r w:rsidRPr="00DB0314">
        <w:rPr>
          <w:rFonts w:ascii="Times New Roman" w:hAnsi="Times New Roman" w:cs="Times New Roman"/>
          <w:sz w:val="28"/>
          <w:szCs w:val="28"/>
        </w:rPr>
        <w:t xml:space="preserve"> Главы </w:t>
      </w:r>
      <w:r>
        <w:rPr>
          <w:rFonts w:ascii="Times New Roman" w:hAnsi="Times New Roman" w:cs="Times New Roman"/>
          <w:sz w:val="28"/>
          <w:szCs w:val="28"/>
        </w:rPr>
        <w:t>8</w:t>
      </w:r>
      <w:r w:rsidRPr="00DB0314">
        <w:rPr>
          <w:rFonts w:ascii="Times New Roman" w:hAnsi="Times New Roman" w:cs="Times New Roman"/>
          <w:sz w:val="28"/>
          <w:szCs w:val="28"/>
        </w:rPr>
        <w:t xml:space="preserve"> Части I слова «</w:t>
      </w:r>
      <w:proofErr w:type="spellStart"/>
      <w:r w:rsidRPr="00DB0314">
        <w:rPr>
          <w:rFonts w:ascii="Times New Roman" w:hAnsi="Times New Roman" w:cs="Times New Roman"/>
          <w:sz w:val="28"/>
          <w:szCs w:val="28"/>
        </w:rPr>
        <w:t>УАиГ</w:t>
      </w:r>
      <w:proofErr w:type="spellEnd"/>
      <w:r w:rsidRPr="00DB0314">
        <w:rPr>
          <w:rFonts w:ascii="Times New Roman" w:hAnsi="Times New Roman" w:cs="Times New Roman"/>
          <w:sz w:val="28"/>
          <w:szCs w:val="28"/>
        </w:rPr>
        <w:t>» заменить словами «</w:t>
      </w:r>
      <w:r w:rsidR="00887F66" w:rsidRPr="00887F66">
        <w:rPr>
          <w:rFonts w:ascii="Times New Roman" w:hAnsi="Times New Roman" w:cs="Times New Roman"/>
          <w:sz w:val="28"/>
          <w:szCs w:val="28"/>
        </w:rPr>
        <w:t>Уполномоченный орган</w:t>
      </w:r>
      <w:r w:rsidRPr="00DB0314">
        <w:rPr>
          <w:rFonts w:ascii="Times New Roman" w:hAnsi="Times New Roman" w:cs="Times New Roman"/>
          <w:sz w:val="28"/>
          <w:szCs w:val="28"/>
        </w:rPr>
        <w:t>»;</w:t>
      </w:r>
    </w:p>
    <w:p w:rsidR="00D04446" w:rsidRDefault="00D04446" w:rsidP="002F6D83">
      <w:pPr>
        <w:autoSpaceDE w:val="0"/>
        <w:autoSpaceDN w:val="0"/>
        <w:adjustRightInd w:val="0"/>
        <w:spacing w:after="0" w:line="240" w:lineRule="auto"/>
        <w:ind w:firstLine="709"/>
        <w:jc w:val="both"/>
        <w:rPr>
          <w:rFonts w:ascii="Times New Roman" w:hAnsi="Times New Roman" w:cs="Times New Roman"/>
          <w:sz w:val="28"/>
          <w:szCs w:val="28"/>
        </w:rPr>
      </w:pPr>
      <w:r w:rsidRPr="00D04446">
        <w:rPr>
          <w:rFonts w:ascii="Times New Roman" w:hAnsi="Times New Roman" w:cs="Times New Roman"/>
          <w:sz w:val="28"/>
          <w:szCs w:val="28"/>
        </w:rPr>
        <w:t>в абзаце первом пункта 9.2 Главы 9 Части I слова «</w:t>
      </w:r>
      <w:proofErr w:type="spellStart"/>
      <w:r w:rsidRPr="00D04446">
        <w:rPr>
          <w:rFonts w:ascii="Times New Roman" w:hAnsi="Times New Roman" w:cs="Times New Roman"/>
          <w:sz w:val="28"/>
          <w:szCs w:val="28"/>
        </w:rPr>
        <w:t>УАиГ</w:t>
      </w:r>
      <w:proofErr w:type="spellEnd"/>
      <w:r w:rsidRPr="00D04446">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00887F66" w:rsidRPr="00887F66">
        <w:rPr>
          <w:rFonts w:ascii="Times New Roman" w:hAnsi="Times New Roman" w:cs="Times New Roman"/>
          <w:sz w:val="28"/>
          <w:szCs w:val="28"/>
        </w:rPr>
        <w:t>Уполномоченн</w:t>
      </w:r>
      <w:r w:rsidR="00887F66">
        <w:rPr>
          <w:rFonts w:ascii="Times New Roman" w:hAnsi="Times New Roman" w:cs="Times New Roman"/>
          <w:sz w:val="28"/>
          <w:szCs w:val="28"/>
        </w:rPr>
        <w:t>ого</w:t>
      </w:r>
      <w:r w:rsidR="00887F66" w:rsidRPr="00887F66">
        <w:rPr>
          <w:rFonts w:ascii="Times New Roman" w:hAnsi="Times New Roman" w:cs="Times New Roman"/>
          <w:sz w:val="28"/>
          <w:szCs w:val="28"/>
        </w:rPr>
        <w:t xml:space="preserve"> орган</w:t>
      </w:r>
      <w:r w:rsidR="00887F66">
        <w:rPr>
          <w:rFonts w:ascii="Times New Roman" w:hAnsi="Times New Roman" w:cs="Times New Roman"/>
          <w:sz w:val="28"/>
          <w:szCs w:val="28"/>
        </w:rPr>
        <w:t>а</w:t>
      </w:r>
      <w:r w:rsidRPr="00D04446">
        <w:rPr>
          <w:rFonts w:ascii="Times New Roman" w:hAnsi="Times New Roman" w:cs="Times New Roman"/>
          <w:sz w:val="28"/>
          <w:szCs w:val="28"/>
        </w:rPr>
        <w:t>»;</w:t>
      </w:r>
    </w:p>
    <w:p w:rsidR="00705035" w:rsidRDefault="00705035"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05035">
        <w:rPr>
          <w:rFonts w:ascii="Times New Roman" w:hAnsi="Times New Roman" w:cs="Times New Roman"/>
          <w:sz w:val="28"/>
          <w:szCs w:val="28"/>
        </w:rPr>
        <w:t>абзац</w:t>
      </w:r>
      <w:r>
        <w:rPr>
          <w:rFonts w:ascii="Times New Roman" w:hAnsi="Times New Roman" w:cs="Times New Roman"/>
          <w:sz w:val="28"/>
          <w:szCs w:val="28"/>
        </w:rPr>
        <w:t>е третьем</w:t>
      </w:r>
      <w:r w:rsidRPr="00705035">
        <w:rPr>
          <w:rFonts w:ascii="Times New Roman" w:hAnsi="Times New Roman" w:cs="Times New Roman"/>
          <w:sz w:val="28"/>
          <w:szCs w:val="28"/>
        </w:rPr>
        <w:t xml:space="preserve"> пункта 9.2 Главы 9 Части I </w:t>
      </w:r>
      <w:r>
        <w:rPr>
          <w:rFonts w:ascii="Times New Roman" w:hAnsi="Times New Roman" w:cs="Times New Roman"/>
          <w:sz w:val="28"/>
          <w:szCs w:val="28"/>
        </w:rPr>
        <w:t>слова «</w:t>
      </w:r>
      <w:r w:rsidRPr="00705035">
        <w:rPr>
          <w:rFonts w:ascii="Times New Roman" w:hAnsi="Times New Roman" w:cs="Times New Roman"/>
          <w:sz w:val="28"/>
          <w:szCs w:val="28"/>
        </w:rPr>
        <w:t>Едином государственном реестре прав на недв</w:t>
      </w:r>
      <w:r>
        <w:rPr>
          <w:rFonts w:ascii="Times New Roman" w:hAnsi="Times New Roman" w:cs="Times New Roman"/>
          <w:sz w:val="28"/>
          <w:szCs w:val="28"/>
        </w:rPr>
        <w:t>ижимое имущество и сделок с ним</w:t>
      </w:r>
      <w:r w:rsidRPr="0070503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705035">
        <w:rPr>
          <w:rFonts w:ascii="Times New Roman" w:hAnsi="Times New Roman" w:cs="Times New Roman"/>
          <w:sz w:val="28"/>
          <w:szCs w:val="28"/>
        </w:rPr>
        <w:t>Едином государственном реестре недв</w:t>
      </w:r>
      <w:r>
        <w:rPr>
          <w:rFonts w:ascii="Times New Roman" w:hAnsi="Times New Roman" w:cs="Times New Roman"/>
          <w:sz w:val="28"/>
          <w:szCs w:val="28"/>
        </w:rPr>
        <w:t>ижимо</w:t>
      </w:r>
      <w:r w:rsidR="00414B2E">
        <w:rPr>
          <w:rFonts w:ascii="Times New Roman" w:hAnsi="Times New Roman" w:cs="Times New Roman"/>
          <w:sz w:val="28"/>
          <w:szCs w:val="28"/>
        </w:rPr>
        <w:t>сти</w:t>
      </w:r>
      <w:r>
        <w:rPr>
          <w:rFonts w:ascii="Times New Roman" w:hAnsi="Times New Roman" w:cs="Times New Roman"/>
          <w:sz w:val="28"/>
          <w:szCs w:val="28"/>
        </w:rPr>
        <w:t>»</w:t>
      </w:r>
      <w:r w:rsidRPr="00705035">
        <w:rPr>
          <w:rFonts w:ascii="Times New Roman" w:hAnsi="Times New Roman" w:cs="Times New Roman"/>
          <w:sz w:val="28"/>
          <w:szCs w:val="28"/>
        </w:rPr>
        <w:t>;</w:t>
      </w:r>
    </w:p>
    <w:p w:rsidR="0067598F" w:rsidRDefault="0067598F"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7598F">
        <w:rPr>
          <w:rFonts w:ascii="Times New Roman" w:hAnsi="Times New Roman" w:cs="Times New Roman"/>
          <w:sz w:val="28"/>
          <w:szCs w:val="28"/>
        </w:rPr>
        <w:t>абзац</w:t>
      </w:r>
      <w:r>
        <w:rPr>
          <w:rFonts w:ascii="Times New Roman" w:hAnsi="Times New Roman" w:cs="Times New Roman"/>
          <w:sz w:val="28"/>
          <w:szCs w:val="28"/>
        </w:rPr>
        <w:t>е пятом</w:t>
      </w:r>
      <w:r w:rsidRPr="0067598F">
        <w:rPr>
          <w:rFonts w:ascii="Times New Roman" w:hAnsi="Times New Roman" w:cs="Times New Roman"/>
          <w:sz w:val="28"/>
          <w:szCs w:val="28"/>
        </w:rPr>
        <w:t xml:space="preserve"> пункта 9.2 Главы 9 Части I </w:t>
      </w:r>
      <w:r>
        <w:rPr>
          <w:rFonts w:ascii="Times New Roman" w:hAnsi="Times New Roman" w:cs="Times New Roman"/>
          <w:sz w:val="28"/>
          <w:szCs w:val="28"/>
        </w:rPr>
        <w:t>слова «</w:t>
      </w:r>
      <w:r w:rsidR="00CA4DD5" w:rsidRPr="00CA4DD5">
        <w:rPr>
          <w:rFonts w:ascii="Times New Roman" w:hAnsi="Times New Roman" w:cs="Times New Roman"/>
          <w:sz w:val="28"/>
          <w:szCs w:val="28"/>
        </w:rPr>
        <w:t>Едином государственном реестре недвижимости</w:t>
      </w:r>
      <w:r w:rsidRPr="0070503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414B2E" w:rsidRPr="00414B2E">
        <w:rPr>
          <w:rFonts w:ascii="Times New Roman" w:hAnsi="Times New Roman" w:cs="Times New Roman"/>
          <w:sz w:val="28"/>
          <w:szCs w:val="28"/>
        </w:rPr>
        <w:t>Едином государственном реестре недвижимости</w:t>
      </w:r>
      <w:r>
        <w:rPr>
          <w:rFonts w:ascii="Times New Roman" w:hAnsi="Times New Roman" w:cs="Times New Roman"/>
          <w:sz w:val="28"/>
          <w:szCs w:val="28"/>
        </w:rPr>
        <w:t>»</w:t>
      </w:r>
      <w:r w:rsidRPr="00705035">
        <w:rPr>
          <w:rFonts w:ascii="Times New Roman" w:hAnsi="Times New Roman" w:cs="Times New Roman"/>
          <w:sz w:val="28"/>
          <w:szCs w:val="28"/>
        </w:rPr>
        <w:t>;</w:t>
      </w:r>
    </w:p>
    <w:p w:rsidR="00EF3E9E" w:rsidRDefault="003B7455"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w:t>
      </w:r>
      <w:r w:rsidR="00EF3E9E">
        <w:rPr>
          <w:rFonts w:ascii="Times New Roman" w:hAnsi="Times New Roman" w:cs="Times New Roman"/>
          <w:sz w:val="28"/>
          <w:szCs w:val="28"/>
        </w:rPr>
        <w:t xml:space="preserve"> 9.3</w:t>
      </w:r>
      <w:r>
        <w:rPr>
          <w:rFonts w:ascii="Times New Roman" w:hAnsi="Times New Roman" w:cs="Times New Roman"/>
          <w:sz w:val="28"/>
          <w:szCs w:val="28"/>
        </w:rPr>
        <w:t>; 9.9</w:t>
      </w:r>
      <w:r w:rsidR="00EF3E9E">
        <w:rPr>
          <w:rFonts w:ascii="Times New Roman" w:hAnsi="Times New Roman" w:cs="Times New Roman"/>
          <w:sz w:val="28"/>
          <w:szCs w:val="28"/>
        </w:rPr>
        <w:t xml:space="preserve"> </w:t>
      </w:r>
      <w:r w:rsidR="00EF3E9E" w:rsidRPr="00DB0314">
        <w:rPr>
          <w:rFonts w:ascii="Times New Roman" w:hAnsi="Times New Roman" w:cs="Times New Roman"/>
          <w:sz w:val="28"/>
          <w:szCs w:val="28"/>
        </w:rPr>
        <w:t xml:space="preserve">Главы </w:t>
      </w:r>
      <w:r>
        <w:rPr>
          <w:rFonts w:ascii="Times New Roman" w:hAnsi="Times New Roman" w:cs="Times New Roman"/>
          <w:sz w:val="28"/>
          <w:szCs w:val="28"/>
        </w:rPr>
        <w:t>9</w:t>
      </w:r>
      <w:r w:rsidR="00EF3E9E" w:rsidRPr="00DB0314">
        <w:rPr>
          <w:rFonts w:ascii="Times New Roman" w:hAnsi="Times New Roman" w:cs="Times New Roman"/>
          <w:sz w:val="28"/>
          <w:szCs w:val="28"/>
        </w:rPr>
        <w:t xml:space="preserve"> Части I слова «</w:t>
      </w:r>
      <w:r w:rsidR="00EF3E9E">
        <w:rPr>
          <w:rFonts w:ascii="Times New Roman" w:hAnsi="Times New Roman" w:cs="Times New Roman"/>
          <w:sz w:val="28"/>
          <w:szCs w:val="28"/>
        </w:rPr>
        <w:t>МУ «</w:t>
      </w:r>
      <w:r w:rsidR="00EF3E9E" w:rsidRPr="00EF3E9E">
        <w:rPr>
          <w:rFonts w:ascii="Times New Roman" w:hAnsi="Times New Roman" w:cs="Times New Roman"/>
          <w:sz w:val="28"/>
          <w:szCs w:val="28"/>
        </w:rPr>
        <w:t>Управление а</w:t>
      </w:r>
      <w:r w:rsidR="00EF3E9E">
        <w:rPr>
          <w:rFonts w:ascii="Times New Roman" w:hAnsi="Times New Roman" w:cs="Times New Roman"/>
          <w:sz w:val="28"/>
          <w:szCs w:val="28"/>
        </w:rPr>
        <w:t>рхитектуры и градостроительства»</w:t>
      </w:r>
      <w:r w:rsidR="00EF3E9E" w:rsidRPr="00DB0314">
        <w:rPr>
          <w:rFonts w:ascii="Times New Roman" w:hAnsi="Times New Roman" w:cs="Times New Roman"/>
          <w:sz w:val="28"/>
          <w:szCs w:val="28"/>
        </w:rPr>
        <w:t>» заменить словами «</w:t>
      </w:r>
      <w:r w:rsidR="00360E5B">
        <w:rPr>
          <w:rFonts w:ascii="Times New Roman" w:hAnsi="Times New Roman" w:cs="Times New Roman"/>
          <w:sz w:val="28"/>
          <w:szCs w:val="28"/>
        </w:rPr>
        <w:t>Уполномоченный орган</w:t>
      </w:r>
      <w:r w:rsidR="00EF3E9E" w:rsidRPr="00DB0314">
        <w:rPr>
          <w:rFonts w:ascii="Times New Roman" w:hAnsi="Times New Roman" w:cs="Times New Roman"/>
          <w:sz w:val="28"/>
          <w:szCs w:val="28"/>
        </w:rPr>
        <w:t>»;</w:t>
      </w:r>
    </w:p>
    <w:p w:rsidR="003B7455" w:rsidRDefault="003B7455"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1 пункта 9.10 </w:t>
      </w:r>
      <w:r w:rsidRPr="00DB0314">
        <w:rPr>
          <w:rFonts w:ascii="Times New Roman" w:hAnsi="Times New Roman" w:cs="Times New Roman"/>
          <w:sz w:val="28"/>
          <w:szCs w:val="28"/>
        </w:rPr>
        <w:t xml:space="preserve">Главы </w:t>
      </w:r>
      <w:r>
        <w:rPr>
          <w:rFonts w:ascii="Times New Roman" w:hAnsi="Times New Roman" w:cs="Times New Roman"/>
          <w:sz w:val="28"/>
          <w:szCs w:val="28"/>
        </w:rPr>
        <w:t>9</w:t>
      </w:r>
      <w:r w:rsidRPr="00DB0314">
        <w:rPr>
          <w:rFonts w:ascii="Times New Roman" w:hAnsi="Times New Roman" w:cs="Times New Roman"/>
          <w:sz w:val="28"/>
          <w:szCs w:val="28"/>
        </w:rPr>
        <w:t xml:space="preserve"> Части I слова «</w:t>
      </w:r>
      <w:r>
        <w:rPr>
          <w:rFonts w:ascii="Times New Roman" w:hAnsi="Times New Roman" w:cs="Times New Roman"/>
          <w:sz w:val="28"/>
          <w:szCs w:val="28"/>
        </w:rPr>
        <w:t>МУ «</w:t>
      </w:r>
      <w:r w:rsidRPr="00EF3E9E">
        <w:rPr>
          <w:rFonts w:ascii="Times New Roman" w:hAnsi="Times New Roman" w:cs="Times New Roman"/>
          <w:sz w:val="28"/>
          <w:szCs w:val="28"/>
        </w:rPr>
        <w:t>Управление а</w:t>
      </w:r>
      <w:r>
        <w:rPr>
          <w:rFonts w:ascii="Times New Roman" w:hAnsi="Times New Roman" w:cs="Times New Roman"/>
          <w:sz w:val="28"/>
          <w:szCs w:val="28"/>
        </w:rPr>
        <w:t>рхитектуры и градостроительства»</w:t>
      </w:r>
      <w:r w:rsidRPr="00DB0314">
        <w:rPr>
          <w:rFonts w:ascii="Times New Roman" w:hAnsi="Times New Roman" w:cs="Times New Roman"/>
          <w:sz w:val="28"/>
          <w:szCs w:val="28"/>
        </w:rPr>
        <w:t>» заменить словами «</w:t>
      </w:r>
      <w:r w:rsidR="00FC135B" w:rsidRPr="00FC135B">
        <w:rPr>
          <w:rFonts w:ascii="Times New Roman" w:hAnsi="Times New Roman" w:cs="Times New Roman"/>
          <w:sz w:val="28"/>
          <w:szCs w:val="28"/>
        </w:rPr>
        <w:t>Уполномоченн</w:t>
      </w:r>
      <w:r w:rsidR="00FC135B">
        <w:rPr>
          <w:rFonts w:ascii="Times New Roman" w:hAnsi="Times New Roman" w:cs="Times New Roman"/>
          <w:sz w:val="28"/>
          <w:szCs w:val="28"/>
        </w:rPr>
        <w:t>ого</w:t>
      </w:r>
      <w:r w:rsidR="00FC135B" w:rsidRPr="00FC135B">
        <w:rPr>
          <w:rFonts w:ascii="Times New Roman" w:hAnsi="Times New Roman" w:cs="Times New Roman"/>
          <w:sz w:val="28"/>
          <w:szCs w:val="28"/>
        </w:rPr>
        <w:t xml:space="preserve"> орган</w:t>
      </w:r>
      <w:r w:rsidR="00FC135B">
        <w:rPr>
          <w:rFonts w:ascii="Times New Roman" w:hAnsi="Times New Roman" w:cs="Times New Roman"/>
          <w:sz w:val="28"/>
          <w:szCs w:val="28"/>
        </w:rPr>
        <w:t>а</w:t>
      </w:r>
      <w:r w:rsidRPr="00DB0314">
        <w:rPr>
          <w:rFonts w:ascii="Times New Roman" w:hAnsi="Times New Roman" w:cs="Times New Roman"/>
          <w:sz w:val="28"/>
          <w:szCs w:val="28"/>
        </w:rPr>
        <w:t>»;</w:t>
      </w:r>
    </w:p>
    <w:p w:rsidR="008864DD" w:rsidRDefault="008864DD"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10.2</w:t>
      </w:r>
      <w:r w:rsidRPr="008864DD">
        <w:rPr>
          <w:rFonts w:ascii="Times New Roman" w:hAnsi="Times New Roman" w:cs="Times New Roman"/>
          <w:sz w:val="28"/>
          <w:szCs w:val="28"/>
        </w:rPr>
        <w:t xml:space="preserve"> </w:t>
      </w:r>
      <w:r w:rsidRPr="00DB0314">
        <w:rPr>
          <w:rFonts w:ascii="Times New Roman" w:hAnsi="Times New Roman" w:cs="Times New Roman"/>
          <w:sz w:val="28"/>
          <w:szCs w:val="28"/>
        </w:rPr>
        <w:t xml:space="preserve">Главы </w:t>
      </w:r>
      <w:r>
        <w:rPr>
          <w:rFonts w:ascii="Times New Roman" w:hAnsi="Times New Roman" w:cs="Times New Roman"/>
          <w:sz w:val="28"/>
          <w:szCs w:val="28"/>
        </w:rPr>
        <w:t>10</w:t>
      </w:r>
      <w:r w:rsidRPr="00DB0314">
        <w:rPr>
          <w:rFonts w:ascii="Times New Roman" w:hAnsi="Times New Roman" w:cs="Times New Roman"/>
          <w:sz w:val="28"/>
          <w:szCs w:val="28"/>
        </w:rPr>
        <w:t xml:space="preserve"> Части I слова</w:t>
      </w:r>
      <w:r>
        <w:rPr>
          <w:rFonts w:ascii="Times New Roman" w:hAnsi="Times New Roman" w:cs="Times New Roman"/>
          <w:sz w:val="28"/>
          <w:szCs w:val="28"/>
        </w:rPr>
        <w:t xml:space="preserve"> «МУ «</w:t>
      </w:r>
      <w:r w:rsidRPr="008864DD">
        <w:rPr>
          <w:rFonts w:ascii="Times New Roman" w:hAnsi="Times New Roman" w:cs="Times New Roman"/>
          <w:sz w:val="28"/>
          <w:szCs w:val="28"/>
        </w:rPr>
        <w:t>Управление коммунального хозяйства администрации города Горно-Алтайска</w:t>
      </w:r>
      <w:r>
        <w:rPr>
          <w:rFonts w:ascii="Times New Roman" w:hAnsi="Times New Roman" w:cs="Times New Roman"/>
          <w:sz w:val="28"/>
          <w:szCs w:val="28"/>
        </w:rPr>
        <w:t>»» заменить словами</w:t>
      </w:r>
      <w:r w:rsidRPr="008864DD">
        <w:rPr>
          <w:rFonts w:ascii="Times New Roman" w:hAnsi="Times New Roman" w:cs="Times New Roman"/>
          <w:sz w:val="28"/>
          <w:szCs w:val="28"/>
        </w:rPr>
        <w:t xml:space="preserve"> </w:t>
      </w:r>
      <w:r>
        <w:rPr>
          <w:rFonts w:ascii="Times New Roman" w:hAnsi="Times New Roman" w:cs="Times New Roman"/>
          <w:sz w:val="28"/>
          <w:szCs w:val="28"/>
        </w:rPr>
        <w:t>«</w:t>
      </w:r>
      <w:r w:rsidR="00BE09F9">
        <w:rPr>
          <w:rFonts w:ascii="Times New Roman" w:hAnsi="Times New Roman" w:cs="Times New Roman"/>
          <w:sz w:val="28"/>
          <w:szCs w:val="28"/>
        </w:rPr>
        <w:t xml:space="preserve">Уполномоченным органом в </w:t>
      </w:r>
      <w:r w:rsidR="00BE09F9" w:rsidRPr="00BE09F9">
        <w:rPr>
          <w:rFonts w:ascii="Times New Roman" w:hAnsi="Times New Roman" w:cs="Times New Roman"/>
          <w:sz w:val="28"/>
          <w:szCs w:val="28"/>
        </w:rPr>
        <w:t>сфере деятельности, строительство (реконструкцию, реставрацию, капитальный ремонт) объектов капитального строительства для нужд городского округа</w:t>
      </w:r>
      <w:r w:rsidR="00BE09F9">
        <w:rPr>
          <w:rFonts w:ascii="Times New Roman" w:hAnsi="Times New Roman" w:cs="Times New Roman"/>
          <w:sz w:val="28"/>
          <w:szCs w:val="28"/>
        </w:rPr>
        <w:t>»</w:t>
      </w:r>
      <w:proofErr w:type="gramStart"/>
      <w:r w:rsidR="00BE09F9" w:rsidRPr="00BE09F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56367" w:rsidRDefault="00156367"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10.6</w:t>
      </w:r>
      <w:r w:rsidRPr="00156367">
        <w:rPr>
          <w:rFonts w:ascii="Times New Roman" w:hAnsi="Times New Roman" w:cs="Times New Roman"/>
          <w:sz w:val="28"/>
          <w:szCs w:val="28"/>
        </w:rPr>
        <w:t xml:space="preserve"> Главы 10 Части I слова «МУ «Управление коммунального хозяйства администрации города Горно-Алтайска»»</w:t>
      </w:r>
      <w:r>
        <w:rPr>
          <w:rFonts w:ascii="Times New Roman" w:hAnsi="Times New Roman" w:cs="Times New Roman"/>
          <w:sz w:val="28"/>
          <w:szCs w:val="28"/>
        </w:rPr>
        <w:t xml:space="preserve"> заменить словами «</w:t>
      </w:r>
      <w:r w:rsidR="00BE09F9">
        <w:rPr>
          <w:rFonts w:ascii="Times New Roman" w:hAnsi="Times New Roman" w:cs="Times New Roman"/>
          <w:sz w:val="28"/>
          <w:szCs w:val="28"/>
        </w:rPr>
        <w:t>Уполномоченный орган</w:t>
      </w:r>
      <w:r w:rsidR="00BE09F9" w:rsidRPr="00BE09F9">
        <w:rPr>
          <w:rFonts w:ascii="Times New Roman" w:hAnsi="Times New Roman" w:cs="Times New Roman"/>
          <w:sz w:val="28"/>
          <w:szCs w:val="28"/>
        </w:rPr>
        <w:t xml:space="preserve"> в сфере деятельности, строительство (реконструкцию, реставрацию, капитальный ремонт) объектов капитального строительств</w:t>
      </w:r>
      <w:r w:rsidR="00BE09F9">
        <w:rPr>
          <w:rFonts w:ascii="Times New Roman" w:hAnsi="Times New Roman" w:cs="Times New Roman"/>
          <w:sz w:val="28"/>
          <w:szCs w:val="28"/>
        </w:rPr>
        <w:t>а для нужд городского округа»</w:t>
      </w:r>
      <w:proofErr w:type="gramStart"/>
      <w:r w:rsidR="00BE09F9">
        <w:rPr>
          <w:rFonts w:ascii="Times New Roman" w:hAnsi="Times New Roman" w:cs="Times New Roman"/>
          <w:sz w:val="28"/>
          <w:szCs w:val="28"/>
        </w:rPr>
        <w:t>.</w:t>
      </w:r>
      <w:r w:rsidRPr="00156367">
        <w:rPr>
          <w:rFonts w:ascii="Times New Roman" w:hAnsi="Times New Roman" w:cs="Times New Roman"/>
          <w:sz w:val="28"/>
          <w:szCs w:val="28"/>
        </w:rPr>
        <w:t>»</w:t>
      </w:r>
      <w:proofErr w:type="gramEnd"/>
      <w:r w:rsidRPr="00156367">
        <w:rPr>
          <w:rFonts w:ascii="Times New Roman" w:hAnsi="Times New Roman" w:cs="Times New Roman"/>
          <w:sz w:val="28"/>
          <w:szCs w:val="28"/>
        </w:rPr>
        <w:t>;</w:t>
      </w:r>
    </w:p>
    <w:p w:rsidR="007F65C6" w:rsidRDefault="007F65C6" w:rsidP="002F6D83">
      <w:pPr>
        <w:autoSpaceDE w:val="0"/>
        <w:autoSpaceDN w:val="0"/>
        <w:adjustRightInd w:val="0"/>
        <w:spacing w:after="0" w:line="240" w:lineRule="auto"/>
        <w:ind w:firstLine="709"/>
        <w:jc w:val="both"/>
        <w:rPr>
          <w:rFonts w:ascii="Times New Roman" w:hAnsi="Times New Roman" w:cs="Times New Roman"/>
          <w:sz w:val="28"/>
          <w:szCs w:val="28"/>
        </w:rPr>
      </w:pPr>
      <w:r w:rsidRPr="007F65C6">
        <w:rPr>
          <w:rFonts w:ascii="Times New Roman" w:hAnsi="Times New Roman" w:cs="Times New Roman"/>
          <w:sz w:val="28"/>
          <w:szCs w:val="28"/>
        </w:rPr>
        <w:t>в пункте 10.</w:t>
      </w:r>
      <w:r>
        <w:rPr>
          <w:rFonts w:ascii="Times New Roman" w:hAnsi="Times New Roman" w:cs="Times New Roman"/>
          <w:sz w:val="28"/>
          <w:szCs w:val="28"/>
        </w:rPr>
        <w:t>8</w:t>
      </w:r>
      <w:r w:rsidRPr="007F65C6">
        <w:rPr>
          <w:rFonts w:ascii="Times New Roman" w:hAnsi="Times New Roman" w:cs="Times New Roman"/>
          <w:sz w:val="28"/>
          <w:szCs w:val="28"/>
        </w:rPr>
        <w:t xml:space="preserve"> Главы 10 Части I слова «МУ «Управление коммунального хозяйства администрации города Горно-Алтайска»» заменить словами «</w:t>
      </w:r>
      <w:r w:rsidR="00BE09F9">
        <w:rPr>
          <w:rFonts w:ascii="Times New Roman" w:hAnsi="Times New Roman" w:cs="Times New Roman"/>
          <w:sz w:val="28"/>
          <w:szCs w:val="28"/>
        </w:rPr>
        <w:t>Уполномоченный орган</w:t>
      </w:r>
      <w:r w:rsidR="00BE09F9" w:rsidRPr="00BE09F9">
        <w:rPr>
          <w:rFonts w:ascii="Times New Roman" w:hAnsi="Times New Roman" w:cs="Times New Roman"/>
          <w:sz w:val="28"/>
          <w:szCs w:val="28"/>
        </w:rPr>
        <w:t xml:space="preserve"> в сфере деятельности, строительство (реконструкцию, реставрацию, капитальный ремонт) объектов капитального строительства для нужд городского округа»</w:t>
      </w:r>
      <w:proofErr w:type="gramStart"/>
      <w:r w:rsidR="00BE09F9" w:rsidRPr="00BE09F9">
        <w:rPr>
          <w:rFonts w:ascii="Times New Roman" w:hAnsi="Times New Roman" w:cs="Times New Roman"/>
          <w:sz w:val="28"/>
          <w:szCs w:val="28"/>
        </w:rPr>
        <w:t>.»</w:t>
      </w:r>
      <w:proofErr w:type="gramEnd"/>
      <w:r w:rsidR="00BE09F9" w:rsidRPr="00BE09F9">
        <w:rPr>
          <w:rFonts w:ascii="Times New Roman" w:hAnsi="Times New Roman" w:cs="Times New Roman"/>
          <w:sz w:val="28"/>
          <w:szCs w:val="28"/>
        </w:rPr>
        <w:t>;</w:t>
      </w:r>
    </w:p>
    <w:p w:rsidR="0067598F" w:rsidRDefault="0067598F"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7598F">
        <w:rPr>
          <w:rFonts w:ascii="Times New Roman" w:hAnsi="Times New Roman" w:cs="Times New Roman"/>
          <w:sz w:val="28"/>
          <w:szCs w:val="28"/>
        </w:rPr>
        <w:t>абзац</w:t>
      </w:r>
      <w:r>
        <w:rPr>
          <w:rFonts w:ascii="Times New Roman" w:hAnsi="Times New Roman" w:cs="Times New Roman"/>
          <w:sz w:val="28"/>
          <w:szCs w:val="28"/>
        </w:rPr>
        <w:t>е втором</w:t>
      </w:r>
      <w:r w:rsidRPr="0067598F">
        <w:rPr>
          <w:rFonts w:ascii="Times New Roman" w:hAnsi="Times New Roman" w:cs="Times New Roman"/>
          <w:sz w:val="28"/>
          <w:szCs w:val="28"/>
        </w:rPr>
        <w:t xml:space="preserve"> пункта 15.3.1 Главы 15 Части I</w:t>
      </w:r>
      <w:r>
        <w:rPr>
          <w:rFonts w:ascii="Times New Roman" w:hAnsi="Times New Roman" w:cs="Times New Roman"/>
          <w:sz w:val="28"/>
          <w:szCs w:val="28"/>
        </w:rPr>
        <w:t xml:space="preserve"> </w:t>
      </w:r>
      <w:r w:rsidRPr="00DB0314">
        <w:rPr>
          <w:rFonts w:ascii="Times New Roman" w:hAnsi="Times New Roman" w:cs="Times New Roman"/>
          <w:sz w:val="28"/>
          <w:szCs w:val="28"/>
        </w:rPr>
        <w:t>слова «</w:t>
      </w:r>
      <w:r w:rsidR="00C56AD7" w:rsidRPr="00C56AD7">
        <w:rPr>
          <w:rFonts w:ascii="Times New Roman" w:hAnsi="Times New Roman" w:cs="Times New Roman"/>
          <w:sz w:val="28"/>
          <w:szCs w:val="28"/>
        </w:rPr>
        <w:t>Едином государственном реестре прав на недвижимое имущество и сделок с ним</w:t>
      </w:r>
      <w:r w:rsidRPr="00DB0314">
        <w:rPr>
          <w:rFonts w:ascii="Times New Roman" w:hAnsi="Times New Roman" w:cs="Times New Roman"/>
          <w:sz w:val="28"/>
          <w:szCs w:val="28"/>
        </w:rPr>
        <w:t>» заменить словами «</w:t>
      </w:r>
      <w:r w:rsidR="00414B2E" w:rsidRPr="00414B2E">
        <w:rPr>
          <w:rFonts w:ascii="Times New Roman" w:hAnsi="Times New Roman" w:cs="Times New Roman"/>
          <w:sz w:val="28"/>
          <w:szCs w:val="28"/>
        </w:rPr>
        <w:t>Едином государственном реестре недвижимости</w:t>
      </w:r>
      <w:r w:rsidRPr="00DB0314">
        <w:rPr>
          <w:rFonts w:ascii="Times New Roman" w:hAnsi="Times New Roman" w:cs="Times New Roman"/>
          <w:sz w:val="28"/>
          <w:szCs w:val="28"/>
        </w:rPr>
        <w:t>»;</w:t>
      </w:r>
    </w:p>
    <w:p w:rsidR="000041C4" w:rsidRDefault="000041C4"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778F">
        <w:rPr>
          <w:rFonts w:ascii="Times New Roman" w:hAnsi="Times New Roman" w:cs="Times New Roman"/>
          <w:sz w:val="28"/>
          <w:szCs w:val="28"/>
        </w:rPr>
        <w:t xml:space="preserve">абзаце третьем пункта 16.10 </w:t>
      </w:r>
      <w:r w:rsidR="00E0778F" w:rsidRPr="00E0778F">
        <w:rPr>
          <w:rFonts w:ascii="Times New Roman" w:hAnsi="Times New Roman" w:cs="Times New Roman"/>
          <w:sz w:val="28"/>
          <w:szCs w:val="28"/>
        </w:rPr>
        <w:t>Главы 8 Части I слова «</w:t>
      </w:r>
      <w:proofErr w:type="spellStart"/>
      <w:r w:rsidR="00E0778F" w:rsidRPr="00E0778F">
        <w:rPr>
          <w:rFonts w:ascii="Times New Roman" w:hAnsi="Times New Roman" w:cs="Times New Roman"/>
          <w:sz w:val="28"/>
          <w:szCs w:val="28"/>
        </w:rPr>
        <w:t>УАиГ</w:t>
      </w:r>
      <w:proofErr w:type="spellEnd"/>
      <w:r w:rsidR="00E0778F" w:rsidRPr="00E0778F">
        <w:rPr>
          <w:rFonts w:ascii="Times New Roman" w:hAnsi="Times New Roman" w:cs="Times New Roman"/>
          <w:sz w:val="28"/>
          <w:szCs w:val="28"/>
        </w:rPr>
        <w:t>» заменить словами «</w:t>
      </w:r>
      <w:r w:rsidR="00EF7A1E">
        <w:rPr>
          <w:rFonts w:ascii="Times New Roman" w:hAnsi="Times New Roman" w:cs="Times New Roman"/>
          <w:sz w:val="28"/>
          <w:szCs w:val="28"/>
        </w:rPr>
        <w:t>Уполномоченным органом</w:t>
      </w:r>
      <w:r w:rsidR="00B367DE">
        <w:rPr>
          <w:rFonts w:ascii="Times New Roman" w:hAnsi="Times New Roman" w:cs="Times New Roman"/>
          <w:sz w:val="28"/>
          <w:szCs w:val="28"/>
        </w:rPr>
        <w:t>»;</w:t>
      </w:r>
    </w:p>
    <w:p w:rsidR="00CD3B03" w:rsidRDefault="00CD3B03"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Pr="000133E9">
        <w:rPr>
          <w:rFonts w:ascii="Times New Roman" w:hAnsi="Times New Roman" w:cs="Times New Roman"/>
          <w:sz w:val="28"/>
          <w:szCs w:val="28"/>
        </w:rPr>
        <w:t>16.1</w:t>
      </w:r>
      <w:r>
        <w:rPr>
          <w:rFonts w:ascii="Times New Roman" w:hAnsi="Times New Roman" w:cs="Times New Roman"/>
          <w:sz w:val="28"/>
          <w:szCs w:val="28"/>
        </w:rPr>
        <w:t>2</w:t>
      </w:r>
      <w:r w:rsidRPr="000133E9">
        <w:rPr>
          <w:rFonts w:ascii="Times New Roman" w:hAnsi="Times New Roman" w:cs="Times New Roman"/>
          <w:sz w:val="28"/>
          <w:szCs w:val="28"/>
        </w:rPr>
        <w:t xml:space="preserve"> Главы 8 Части I</w:t>
      </w:r>
      <w:r>
        <w:rPr>
          <w:rFonts w:ascii="Times New Roman" w:hAnsi="Times New Roman" w:cs="Times New Roman"/>
          <w:sz w:val="28"/>
          <w:szCs w:val="28"/>
        </w:rPr>
        <w:t xml:space="preserve"> изложить в следующей редакции:</w:t>
      </w:r>
    </w:p>
    <w:p w:rsidR="00CD3B03" w:rsidRPr="00CD3B03" w:rsidRDefault="00CD3B03"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 </w:t>
      </w:r>
      <w:r w:rsidRPr="00CD3B03">
        <w:rPr>
          <w:rFonts w:ascii="Times New Roman" w:hAnsi="Times New Roman" w:cs="Times New Roman"/>
          <w:sz w:val="28"/>
          <w:szCs w:val="28"/>
        </w:rPr>
        <w:t>Максимальная высота ограждений зем</w:t>
      </w:r>
      <w:r>
        <w:rPr>
          <w:rFonts w:ascii="Times New Roman" w:hAnsi="Times New Roman" w:cs="Times New Roman"/>
          <w:sz w:val="28"/>
          <w:szCs w:val="28"/>
        </w:rPr>
        <w:t>ельных участков жилой застройки:</w:t>
      </w:r>
    </w:p>
    <w:p w:rsidR="00CD3B03" w:rsidRPr="00CD3B03" w:rsidRDefault="00CD3B03" w:rsidP="002F6D83">
      <w:pPr>
        <w:autoSpaceDE w:val="0"/>
        <w:autoSpaceDN w:val="0"/>
        <w:adjustRightInd w:val="0"/>
        <w:spacing w:after="0" w:line="240" w:lineRule="auto"/>
        <w:ind w:firstLine="709"/>
        <w:jc w:val="both"/>
        <w:rPr>
          <w:rFonts w:ascii="Times New Roman" w:hAnsi="Times New Roman" w:cs="Times New Roman"/>
          <w:sz w:val="28"/>
          <w:szCs w:val="28"/>
        </w:rPr>
      </w:pPr>
      <w:r w:rsidRPr="00CD3B03">
        <w:rPr>
          <w:rFonts w:ascii="Times New Roman" w:hAnsi="Times New Roman" w:cs="Times New Roman"/>
          <w:sz w:val="28"/>
          <w:szCs w:val="28"/>
        </w:rPr>
        <w:lastRenderedPageBreak/>
        <w:t>а) ограждение (некапитальное) со смежными земельными участками не должно превышать 1,8 метра в высоту и осуществляется без согласования со смежными землепользователями. Ограждение должно быть прозрачным, сетчатым или решетчатым (площадь просветов не менее 50 % от площади забора);</w:t>
      </w:r>
    </w:p>
    <w:p w:rsidR="00CD3B03" w:rsidRPr="00CD3B03" w:rsidRDefault="00CD3B03" w:rsidP="00BA3BA2">
      <w:pPr>
        <w:autoSpaceDE w:val="0"/>
        <w:autoSpaceDN w:val="0"/>
        <w:adjustRightInd w:val="0"/>
        <w:spacing w:after="0" w:line="240" w:lineRule="auto"/>
        <w:ind w:firstLine="709"/>
        <w:jc w:val="both"/>
        <w:rPr>
          <w:rFonts w:ascii="Times New Roman" w:hAnsi="Times New Roman" w:cs="Times New Roman"/>
          <w:sz w:val="28"/>
          <w:szCs w:val="28"/>
        </w:rPr>
      </w:pPr>
      <w:r w:rsidRPr="00CD3B03">
        <w:rPr>
          <w:rFonts w:ascii="Times New Roman" w:hAnsi="Times New Roman" w:cs="Times New Roman"/>
          <w:sz w:val="28"/>
          <w:szCs w:val="28"/>
        </w:rPr>
        <w:t>б) ограждение (капитальное</w:t>
      </w:r>
      <w:r w:rsidR="00E96A25">
        <w:rPr>
          <w:rFonts w:ascii="Times New Roman" w:hAnsi="Times New Roman" w:cs="Times New Roman"/>
          <w:sz w:val="28"/>
          <w:szCs w:val="28"/>
        </w:rPr>
        <w:t xml:space="preserve"> - глухое</w:t>
      </w:r>
      <w:r w:rsidRPr="00CD3B03">
        <w:rPr>
          <w:rFonts w:ascii="Times New Roman" w:hAnsi="Times New Roman" w:cs="Times New Roman"/>
          <w:sz w:val="28"/>
          <w:szCs w:val="28"/>
        </w:rPr>
        <w:t>)</w:t>
      </w:r>
      <w:r w:rsidR="00DB5935">
        <w:rPr>
          <w:rFonts w:ascii="Times New Roman" w:hAnsi="Times New Roman" w:cs="Times New Roman"/>
          <w:sz w:val="28"/>
          <w:szCs w:val="28"/>
        </w:rPr>
        <w:t xml:space="preserve"> </w:t>
      </w:r>
      <w:r w:rsidR="00C5337A" w:rsidRPr="00C5337A">
        <w:rPr>
          <w:rFonts w:ascii="Times New Roman" w:hAnsi="Times New Roman" w:cs="Times New Roman"/>
          <w:sz w:val="28"/>
          <w:szCs w:val="28"/>
        </w:rPr>
        <w:t xml:space="preserve">со смежными земельными участками </w:t>
      </w:r>
      <w:r w:rsidR="00C5337A">
        <w:rPr>
          <w:rFonts w:ascii="Times New Roman" w:hAnsi="Times New Roman" w:cs="Times New Roman"/>
          <w:sz w:val="28"/>
          <w:szCs w:val="28"/>
        </w:rPr>
        <w:t>осуществляется</w:t>
      </w:r>
      <w:r w:rsidR="00DB5935">
        <w:rPr>
          <w:rFonts w:ascii="Times New Roman" w:hAnsi="Times New Roman" w:cs="Times New Roman"/>
          <w:sz w:val="28"/>
          <w:szCs w:val="28"/>
        </w:rPr>
        <w:t xml:space="preserve"> из строительных </w:t>
      </w:r>
      <w:r w:rsidR="0098718B">
        <w:rPr>
          <w:rFonts w:ascii="Times New Roman" w:hAnsi="Times New Roman" w:cs="Times New Roman"/>
          <w:sz w:val="28"/>
          <w:szCs w:val="28"/>
        </w:rPr>
        <w:t xml:space="preserve">негорючих </w:t>
      </w:r>
      <w:r w:rsidR="00DB5935">
        <w:rPr>
          <w:rFonts w:ascii="Times New Roman" w:hAnsi="Times New Roman" w:cs="Times New Roman"/>
          <w:sz w:val="28"/>
          <w:szCs w:val="28"/>
        </w:rPr>
        <w:t>материалов (</w:t>
      </w:r>
      <w:r w:rsidR="0098718B">
        <w:rPr>
          <w:rFonts w:ascii="Times New Roman" w:hAnsi="Times New Roman" w:cs="Times New Roman"/>
          <w:sz w:val="28"/>
          <w:szCs w:val="28"/>
        </w:rPr>
        <w:t>к</w:t>
      </w:r>
      <w:r w:rsidR="0098718B" w:rsidRPr="0098718B">
        <w:rPr>
          <w:rFonts w:ascii="Times New Roman" w:hAnsi="Times New Roman" w:cs="Times New Roman"/>
          <w:sz w:val="28"/>
          <w:szCs w:val="28"/>
        </w:rPr>
        <w:t>амень,</w:t>
      </w:r>
      <w:r w:rsidR="0098718B">
        <w:rPr>
          <w:rFonts w:ascii="Times New Roman" w:hAnsi="Times New Roman" w:cs="Times New Roman"/>
          <w:sz w:val="28"/>
          <w:szCs w:val="28"/>
        </w:rPr>
        <w:t xml:space="preserve"> кирпич,</w:t>
      </w:r>
      <w:r w:rsidR="0098718B" w:rsidRPr="0098718B">
        <w:rPr>
          <w:rFonts w:ascii="Times New Roman" w:hAnsi="Times New Roman" w:cs="Times New Roman"/>
          <w:sz w:val="28"/>
          <w:szCs w:val="28"/>
        </w:rPr>
        <w:t xml:space="preserve"> бетон, железобетон</w:t>
      </w:r>
      <w:r w:rsidR="00C5337A">
        <w:rPr>
          <w:rFonts w:ascii="Times New Roman" w:hAnsi="Times New Roman" w:cs="Times New Roman"/>
          <w:sz w:val="28"/>
          <w:szCs w:val="28"/>
        </w:rPr>
        <w:t xml:space="preserve"> </w:t>
      </w:r>
      <w:proofErr w:type="spellStart"/>
      <w:r w:rsidR="00C5337A">
        <w:rPr>
          <w:rFonts w:ascii="Times New Roman" w:hAnsi="Times New Roman" w:cs="Times New Roman"/>
          <w:sz w:val="28"/>
          <w:szCs w:val="28"/>
        </w:rPr>
        <w:t>и.т.п</w:t>
      </w:r>
      <w:proofErr w:type="spellEnd"/>
      <w:r w:rsidR="00C5337A">
        <w:rPr>
          <w:rFonts w:ascii="Times New Roman" w:hAnsi="Times New Roman" w:cs="Times New Roman"/>
          <w:sz w:val="28"/>
          <w:szCs w:val="28"/>
        </w:rPr>
        <w:t>.</w:t>
      </w:r>
      <w:r w:rsidR="00DB5935">
        <w:rPr>
          <w:rFonts w:ascii="Times New Roman" w:hAnsi="Times New Roman" w:cs="Times New Roman"/>
          <w:sz w:val="28"/>
          <w:szCs w:val="28"/>
        </w:rPr>
        <w:t xml:space="preserve">) </w:t>
      </w:r>
      <w:r w:rsidR="00D95B46">
        <w:rPr>
          <w:rFonts w:ascii="Times New Roman" w:hAnsi="Times New Roman" w:cs="Times New Roman"/>
          <w:sz w:val="28"/>
          <w:szCs w:val="28"/>
        </w:rPr>
        <w:t>при их высоте не более 0.75 м (с наращиванием их до предельной высоты</w:t>
      </w:r>
      <w:r w:rsidR="00D95B46" w:rsidRPr="00D95B46">
        <w:rPr>
          <w:rFonts w:ascii="Times New Roman" w:hAnsi="Times New Roman" w:cs="Times New Roman"/>
          <w:sz w:val="28"/>
          <w:szCs w:val="28"/>
        </w:rPr>
        <w:t xml:space="preserve"> </w:t>
      </w:r>
      <w:r w:rsidR="00D95B46">
        <w:rPr>
          <w:rFonts w:ascii="Times New Roman" w:hAnsi="Times New Roman" w:cs="Times New Roman"/>
          <w:sz w:val="28"/>
          <w:szCs w:val="28"/>
        </w:rPr>
        <w:t xml:space="preserve">не </w:t>
      </w:r>
      <w:r w:rsidR="00D95B46" w:rsidRPr="00CD3B03">
        <w:rPr>
          <w:rFonts w:ascii="Times New Roman" w:hAnsi="Times New Roman" w:cs="Times New Roman"/>
          <w:sz w:val="28"/>
          <w:szCs w:val="28"/>
        </w:rPr>
        <w:t>более 1,8 метра</w:t>
      </w:r>
      <w:r w:rsidR="00D95B46">
        <w:rPr>
          <w:rFonts w:ascii="Times New Roman" w:hAnsi="Times New Roman" w:cs="Times New Roman"/>
          <w:sz w:val="28"/>
          <w:szCs w:val="28"/>
        </w:rPr>
        <w:t xml:space="preserve">, не глухими </w:t>
      </w:r>
      <w:r w:rsidR="00BA3BA2">
        <w:rPr>
          <w:rFonts w:ascii="Times New Roman" w:hAnsi="Times New Roman" w:cs="Times New Roman"/>
          <w:sz w:val="28"/>
          <w:szCs w:val="28"/>
        </w:rPr>
        <w:t xml:space="preserve">или глухими </w:t>
      </w:r>
      <w:r w:rsidR="00D95B46">
        <w:rPr>
          <w:rFonts w:ascii="Times New Roman" w:hAnsi="Times New Roman" w:cs="Times New Roman"/>
          <w:sz w:val="28"/>
          <w:szCs w:val="28"/>
        </w:rPr>
        <w:t xml:space="preserve">конструкциями) </w:t>
      </w:r>
      <w:r w:rsidR="00BA3BA2">
        <w:rPr>
          <w:rFonts w:ascii="Times New Roman" w:hAnsi="Times New Roman" w:cs="Times New Roman"/>
          <w:sz w:val="28"/>
          <w:szCs w:val="28"/>
        </w:rPr>
        <w:t xml:space="preserve">и </w:t>
      </w:r>
      <w:r w:rsidR="00BA3BA2" w:rsidRPr="00CD3B03">
        <w:rPr>
          <w:rFonts w:ascii="Times New Roman" w:hAnsi="Times New Roman" w:cs="Times New Roman"/>
          <w:sz w:val="28"/>
          <w:szCs w:val="28"/>
        </w:rPr>
        <w:t xml:space="preserve">может быть </w:t>
      </w:r>
      <w:proofErr w:type="gramStart"/>
      <w:r w:rsidR="00BA3BA2" w:rsidRPr="00CD3B03">
        <w:rPr>
          <w:rFonts w:ascii="Times New Roman" w:hAnsi="Times New Roman" w:cs="Times New Roman"/>
          <w:sz w:val="28"/>
          <w:szCs w:val="28"/>
        </w:rPr>
        <w:t>превышена</w:t>
      </w:r>
      <w:proofErr w:type="gramEnd"/>
      <w:r w:rsidR="00BA3BA2">
        <w:rPr>
          <w:rFonts w:ascii="Times New Roman" w:hAnsi="Times New Roman" w:cs="Times New Roman"/>
          <w:sz w:val="28"/>
          <w:szCs w:val="28"/>
        </w:rPr>
        <w:t xml:space="preserve"> но не более чем 2,2 метра</w:t>
      </w:r>
      <w:r w:rsidR="00BA3BA2" w:rsidRPr="00CD3B03">
        <w:rPr>
          <w:rFonts w:ascii="Times New Roman" w:hAnsi="Times New Roman" w:cs="Times New Roman"/>
          <w:sz w:val="28"/>
          <w:szCs w:val="28"/>
        </w:rPr>
        <w:t>, если это не нарушает объемно-пространственных характеристик окружающей застройки и ландшафта, норм инсоля</w:t>
      </w:r>
      <w:r w:rsidR="00BA3BA2">
        <w:rPr>
          <w:rFonts w:ascii="Times New Roman" w:hAnsi="Times New Roman" w:cs="Times New Roman"/>
          <w:sz w:val="28"/>
          <w:szCs w:val="28"/>
        </w:rPr>
        <w:t>ции и естественной освещенности</w:t>
      </w:r>
      <w:r w:rsidR="00904050">
        <w:rPr>
          <w:rFonts w:ascii="Times New Roman" w:hAnsi="Times New Roman" w:cs="Times New Roman"/>
          <w:sz w:val="28"/>
          <w:szCs w:val="28"/>
        </w:rPr>
        <w:t xml:space="preserve"> и</w:t>
      </w:r>
      <w:r w:rsidR="00BA3BA2">
        <w:rPr>
          <w:rFonts w:ascii="Times New Roman" w:hAnsi="Times New Roman" w:cs="Times New Roman"/>
          <w:sz w:val="28"/>
          <w:szCs w:val="28"/>
        </w:rPr>
        <w:t xml:space="preserve"> </w:t>
      </w:r>
      <w:r w:rsidRPr="00CD3B03">
        <w:rPr>
          <w:rFonts w:ascii="Times New Roman" w:hAnsi="Times New Roman" w:cs="Times New Roman"/>
          <w:sz w:val="28"/>
          <w:szCs w:val="28"/>
        </w:rPr>
        <w:t xml:space="preserve">осуществляется по </w:t>
      </w:r>
      <w:r w:rsidR="00606940">
        <w:rPr>
          <w:rFonts w:ascii="Times New Roman" w:hAnsi="Times New Roman" w:cs="Times New Roman"/>
          <w:sz w:val="28"/>
          <w:szCs w:val="28"/>
        </w:rPr>
        <w:t xml:space="preserve">письменному </w:t>
      </w:r>
      <w:r w:rsidRPr="00CD3B03">
        <w:rPr>
          <w:rFonts w:ascii="Times New Roman" w:hAnsi="Times New Roman" w:cs="Times New Roman"/>
          <w:sz w:val="28"/>
          <w:szCs w:val="28"/>
        </w:rPr>
        <w:t>согласованию с</w:t>
      </w:r>
      <w:r w:rsidR="00BA3BA2">
        <w:rPr>
          <w:rFonts w:ascii="Times New Roman" w:hAnsi="Times New Roman" w:cs="Times New Roman"/>
          <w:sz w:val="28"/>
          <w:szCs w:val="28"/>
        </w:rPr>
        <w:t>о смежными землепользователями</w:t>
      </w:r>
      <w:r w:rsidR="00606940">
        <w:rPr>
          <w:rFonts w:ascii="Times New Roman" w:hAnsi="Times New Roman" w:cs="Times New Roman"/>
          <w:sz w:val="28"/>
          <w:szCs w:val="28"/>
        </w:rPr>
        <w:t xml:space="preserve">, </w:t>
      </w:r>
      <w:proofErr w:type="gramStart"/>
      <w:r w:rsidR="00606940">
        <w:rPr>
          <w:rFonts w:ascii="Times New Roman" w:hAnsi="Times New Roman" w:cs="Times New Roman"/>
          <w:sz w:val="28"/>
          <w:szCs w:val="28"/>
        </w:rPr>
        <w:t>оформленном</w:t>
      </w:r>
      <w:proofErr w:type="gramEnd"/>
      <w:r w:rsidR="00606940">
        <w:rPr>
          <w:rFonts w:ascii="Times New Roman" w:hAnsi="Times New Roman" w:cs="Times New Roman"/>
          <w:sz w:val="28"/>
          <w:szCs w:val="28"/>
        </w:rPr>
        <w:t xml:space="preserve"> в двух экземплярах, хранящихся у заинтересованных сторон заключивших соглашение</w:t>
      </w:r>
      <w:r w:rsidR="00904050">
        <w:rPr>
          <w:rFonts w:ascii="Times New Roman" w:hAnsi="Times New Roman" w:cs="Times New Roman"/>
          <w:sz w:val="28"/>
          <w:szCs w:val="28"/>
        </w:rPr>
        <w:t>;</w:t>
      </w:r>
    </w:p>
    <w:p w:rsidR="00CD3B03" w:rsidRDefault="00CD3B03" w:rsidP="002F6D83">
      <w:pPr>
        <w:autoSpaceDE w:val="0"/>
        <w:autoSpaceDN w:val="0"/>
        <w:adjustRightInd w:val="0"/>
        <w:spacing w:after="0" w:line="240" w:lineRule="auto"/>
        <w:ind w:firstLine="709"/>
        <w:jc w:val="both"/>
        <w:rPr>
          <w:rFonts w:ascii="Times New Roman" w:hAnsi="Times New Roman" w:cs="Times New Roman"/>
          <w:sz w:val="28"/>
          <w:szCs w:val="28"/>
        </w:rPr>
      </w:pPr>
      <w:r w:rsidRPr="00CD3B03">
        <w:rPr>
          <w:rFonts w:ascii="Times New Roman" w:hAnsi="Times New Roman" w:cs="Times New Roman"/>
          <w:sz w:val="28"/>
          <w:szCs w:val="28"/>
        </w:rPr>
        <w:t xml:space="preserve">в) ограждение (капитальные и некапитальные) земельного участка со стороны улицы, проезда должно иметь высоту не более </w:t>
      </w:r>
      <w:r w:rsidR="0073188D">
        <w:rPr>
          <w:rFonts w:ascii="Times New Roman" w:hAnsi="Times New Roman" w:cs="Times New Roman"/>
          <w:sz w:val="28"/>
          <w:szCs w:val="28"/>
        </w:rPr>
        <w:t>2</w:t>
      </w:r>
      <w:r w:rsidR="00F744B4">
        <w:rPr>
          <w:rFonts w:ascii="Times New Roman" w:hAnsi="Times New Roman" w:cs="Times New Roman"/>
          <w:sz w:val="28"/>
          <w:szCs w:val="28"/>
        </w:rPr>
        <w:t>,2 метра</w:t>
      </w:r>
      <w:r w:rsidRPr="00CD3B03">
        <w:rPr>
          <w:rFonts w:ascii="Times New Roman" w:hAnsi="Times New Roman" w:cs="Times New Roman"/>
          <w:sz w:val="28"/>
          <w:szCs w:val="28"/>
        </w:rPr>
        <w:t>.</w:t>
      </w:r>
    </w:p>
    <w:p w:rsidR="00CD3B03" w:rsidRPr="00CD3B03" w:rsidRDefault="00606940"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D3B03" w:rsidRPr="00CD3B03">
        <w:rPr>
          <w:rFonts w:ascii="Times New Roman" w:hAnsi="Times New Roman" w:cs="Times New Roman"/>
          <w:sz w:val="28"/>
          <w:szCs w:val="28"/>
        </w:rPr>
        <w:t>) при расположении забора на самой красной линии либо на расстоянии ближе 1,5 метра от нее, калитки и въездные ворота должны открываться только внутрь частной территории;</w:t>
      </w:r>
    </w:p>
    <w:p w:rsidR="00CD3B03" w:rsidRPr="00CD3B03" w:rsidRDefault="004B0A1B" w:rsidP="002F6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D3B03" w:rsidRPr="00CD3B03">
        <w:rPr>
          <w:rFonts w:ascii="Times New Roman" w:hAnsi="Times New Roman" w:cs="Times New Roman"/>
          <w:sz w:val="28"/>
          <w:szCs w:val="28"/>
        </w:rPr>
        <w:t>) ограждение должно размещается по оси (границе) смежных земельных участков</w:t>
      </w:r>
      <w:proofErr w:type="gramStart"/>
      <w:r w:rsidR="00CD3B03" w:rsidRPr="00CD3B03">
        <w:rPr>
          <w:rFonts w:ascii="Times New Roman" w:hAnsi="Times New Roman" w:cs="Times New Roman"/>
          <w:sz w:val="28"/>
          <w:szCs w:val="28"/>
        </w:rPr>
        <w:t>.</w:t>
      </w:r>
      <w:r w:rsidR="007D101D">
        <w:rPr>
          <w:rFonts w:ascii="Times New Roman" w:hAnsi="Times New Roman" w:cs="Times New Roman"/>
          <w:sz w:val="28"/>
          <w:szCs w:val="28"/>
        </w:rPr>
        <w:t>».</w:t>
      </w:r>
      <w:proofErr w:type="gramEnd"/>
    </w:p>
    <w:p w:rsidR="005C14DA" w:rsidRDefault="000133E9" w:rsidP="007D101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пункт </w:t>
      </w:r>
      <w:r w:rsidRPr="000133E9">
        <w:rPr>
          <w:rFonts w:ascii="Times New Roman" w:hAnsi="Times New Roman" w:cs="Times New Roman"/>
          <w:sz w:val="28"/>
          <w:szCs w:val="28"/>
        </w:rPr>
        <w:t>16.1</w:t>
      </w:r>
      <w:r>
        <w:rPr>
          <w:rFonts w:ascii="Times New Roman" w:hAnsi="Times New Roman" w:cs="Times New Roman"/>
          <w:sz w:val="28"/>
          <w:szCs w:val="28"/>
        </w:rPr>
        <w:t>3</w:t>
      </w:r>
      <w:r w:rsidRPr="000133E9">
        <w:rPr>
          <w:rFonts w:ascii="Times New Roman" w:hAnsi="Times New Roman" w:cs="Times New Roman"/>
          <w:sz w:val="28"/>
          <w:szCs w:val="28"/>
        </w:rPr>
        <w:t xml:space="preserve"> Главы 8 Части I</w:t>
      </w:r>
      <w:r>
        <w:rPr>
          <w:rFonts w:ascii="Times New Roman" w:hAnsi="Times New Roman" w:cs="Times New Roman"/>
          <w:sz w:val="28"/>
          <w:szCs w:val="28"/>
        </w:rPr>
        <w:t xml:space="preserve"> </w:t>
      </w:r>
      <w:r w:rsidR="007D101D">
        <w:rPr>
          <w:rFonts w:ascii="Times New Roman" w:hAnsi="Times New Roman" w:cs="Times New Roman"/>
          <w:sz w:val="28"/>
          <w:szCs w:val="28"/>
        </w:rPr>
        <w:t>исключить;</w:t>
      </w:r>
    </w:p>
    <w:p w:rsidR="007D101D" w:rsidRDefault="00234DF3"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Главы</w:t>
      </w:r>
      <w:r w:rsidRPr="00234DF3">
        <w:rPr>
          <w:rFonts w:ascii="Times New Roman" w:hAnsi="Times New Roman" w:cs="Times New Roman"/>
          <w:sz w:val="28"/>
          <w:szCs w:val="28"/>
        </w:rPr>
        <w:t xml:space="preserve"> 17</w:t>
      </w:r>
      <w:r w:rsidR="00444E7E" w:rsidRPr="00444E7E">
        <w:rPr>
          <w:rFonts w:ascii="Times New Roman" w:hAnsi="Times New Roman" w:cs="Times New Roman"/>
          <w:sz w:val="28"/>
          <w:szCs w:val="28"/>
        </w:rPr>
        <w:t xml:space="preserve"> </w:t>
      </w:r>
      <w:r w:rsidR="00444E7E" w:rsidRPr="000133E9">
        <w:rPr>
          <w:rFonts w:ascii="Times New Roman" w:hAnsi="Times New Roman" w:cs="Times New Roman"/>
          <w:sz w:val="28"/>
          <w:szCs w:val="28"/>
        </w:rPr>
        <w:t>Части I</w:t>
      </w:r>
      <w:r w:rsidRPr="00234DF3">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7D101D">
        <w:rPr>
          <w:rFonts w:ascii="Times New Roman" w:hAnsi="Times New Roman" w:cs="Times New Roman"/>
          <w:sz w:val="28"/>
          <w:szCs w:val="28"/>
        </w:rPr>
        <w:t>:</w:t>
      </w:r>
      <w:r>
        <w:rPr>
          <w:rFonts w:ascii="Times New Roman" w:hAnsi="Times New Roman" w:cs="Times New Roman"/>
          <w:sz w:val="28"/>
          <w:szCs w:val="28"/>
        </w:rPr>
        <w:t xml:space="preserve"> </w:t>
      </w:r>
    </w:p>
    <w:p w:rsidR="00DB0314" w:rsidRDefault="00234DF3"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4DF3">
        <w:rPr>
          <w:rFonts w:ascii="Times New Roman" w:eastAsiaTheme="minorHAnsi" w:hAnsi="Times New Roman" w:cs="Times New Roman"/>
          <w:sz w:val="28"/>
          <w:szCs w:val="28"/>
          <w:lang w:eastAsia="en-US"/>
        </w:rPr>
        <w:t>Глава 17.</w:t>
      </w:r>
      <w:r>
        <w:rPr>
          <w:rFonts w:ascii="Times New Roman" w:eastAsiaTheme="minorHAnsi" w:hAnsi="Times New Roman" w:cs="Times New Roman"/>
          <w:sz w:val="24"/>
          <w:szCs w:val="24"/>
          <w:lang w:eastAsia="en-US"/>
        </w:rPr>
        <w:t xml:space="preserve"> </w:t>
      </w:r>
      <w:r w:rsidRPr="00234DF3">
        <w:rPr>
          <w:rFonts w:ascii="Times New Roman" w:hAnsi="Times New Roman" w:cs="Times New Roman"/>
          <w:sz w:val="28"/>
          <w:szCs w:val="28"/>
        </w:rPr>
        <w:t xml:space="preserve">ПОРЯДОК ВЫДАЧИ ПРЕДПИСАНИЙ </w:t>
      </w:r>
      <w:r w:rsidR="007D101D">
        <w:rPr>
          <w:rFonts w:ascii="Times New Roman" w:hAnsi="Times New Roman" w:cs="Times New Roman"/>
          <w:sz w:val="28"/>
          <w:szCs w:val="28"/>
        </w:rPr>
        <w:t>УПОЛНОМОЧЕННОГО ОРГАНА</w:t>
      </w:r>
      <w:r>
        <w:rPr>
          <w:rFonts w:ascii="Times New Roman" w:hAnsi="Times New Roman" w:cs="Times New Roman"/>
          <w:sz w:val="28"/>
          <w:szCs w:val="28"/>
        </w:rPr>
        <w:t>»;</w:t>
      </w:r>
    </w:p>
    <w:p w:rsidR="00CF1050" w:rsidRDefault="00CF1050"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w:t>
      </w:r>
      <w:r w:rsidRPr="00CF1050">
        <w:rPr>
          <w:rFonts w:ascii="Times New Roman" w:hAnsi="Times New Roman" w:cs="Times New Roman"/>
          <w:sz w:val="28"/>
          <w:szCs w:val="28"/>
        </w:rPr>
        <w:t xml:space="preserve"> </w:t>
      </w:r>
      <w:r>
        <w:rPr>
          <w:rFonts w:ascii="Times New Roman" w:hAnsi="Times New Roman" w:cs="Times New Roman"/>
          <w:sz w:val="28"/>
          <w:szCs w:val="28"/>
        </w:rPr>
        <w:t>17.1</w:t>
      </w:r>
      <w:r w:rsidRPr="00CF1050">
        <w:rPr>
          <w:rFonts w:ascii="Times New Roman" w:hAnsi="Times New Roman" w:cs="Times New Roman"/>
          <w:sz w:val="28"/>
          <w:szCs w:val="28"/>
        </w:rPr>
        <w:t xml:space="preserve"> Главы </w:t>
      </w:r>
      <w:r>
        <w:rPr>
          <w:rFonts w:ascii="Times New Roman" w:hAnsi="Times New Roman" w:cs="Times New Roman"/>
          <w:sz w:val="28"/>
          <w:szCs w:val="28"/>
        </w:rPr>
        <w:t>17</w:t>
      </w:r>
      <w:r w:rsidRPr="00CF1050">
        <w:rPr>
          <w:rFonts w:ascii="Times New Roman" w:hAnsi="Times New Roman" w:cs="Times New Roman"/>
          <w:sz w:val="28"/>
          <w:szCs w:val="28"/>
        </w:rPr>
        <w:t xml:space="preserve"> Части I слова «МУ «Управление архитектуры и градостроительства»» заменить словами «</w:t>
      </w:r>
      <w:r w:rsidR="007E060D">
        <w:rPr>
          <w:rFonts w:ascii="Times New Roman" w:hAnsi="Times New Roman" w:cs="Times New Roman"/>
          <w:sz w:val="28"/>
          <w:szCs w:val="28"/>
        </w:rPr>
        <w:t>Уполномоченное учреждение</w:t>
      </w:r>
      <w:r w:rsidRPr="00CF1050">
        <w:rPr>
          <w:rFonts w:ascii="Times New Roman" w:hAnsi="Times New Roman" w:cs="Times New Roman"/>
          <w:sz w:val="28"/>
          <w:szCs w:val="28"/>
        </w:rPr>
        <w:t>»;</w:t>
      </w:r>
    </w:p>
    <w:p w:rsidR="00B67E87" w:rsidRDefault="00B67E87" w:rsidP="00234DF3">
      <w:pPr>
        <w:autoSpaceDE w:val="0"/>
        <w:autoSpaceDN w:val="0"/>
        <w:adjustRightInd w:val="0"/>
        <w:spacing w:after="0" w:line="240" w:lineRule="auto"/>
        <w:ind w:firstLine="709"/>
        <w:jc w:val="both"/>
        <w:rPr>
          <w:rFonts w:ascii="Times New Roman" w:hAnsi="Times New Roman" w:cs="Times New Roman"/>
          <w:sz w:val="28"/>
          <w:szCs w:val="28"/>
        </w:rPr>
      </w:pPr>
      <w:r w:rsidRPr="00B67E87">
        <w:rPr>
          <w:rFonts w:ascii="Times New Roman" w:hAnsi="Times New Roman" w:cs="Times New Roman"/>
          <w:sz w:val="28"/>
          <w:szCs w:val="28"/>
        </w:rPr>
        <w:t xml:space="preserve">в пункте </w:t>
      </w:r>
      <w:r>
        <w:rPr>
          <w:rFonts w:ascii="Times New Roman" w:hAnsi="Times New Roman" w:cs="Times New Roman"/>
          <w:sz w:val="28"/>
          <w:szCs w:val="28"/>
        </w:rPr>
        <w:t>20.10 Главы 20</w:t>
      </w:r>
      <w:r w:rsidRPr="00B67E87">
        <w:rPr>
          <w:rFonts w:ascii="Times New Roman" w:hAnsi="Times New Roman" w:cs="Times New Roman"/>
          <w:sz w:val="28"/>
          <w:szCs w:val="28"/>
        </w:rPr>
        <w:t xml:space="preserve"> Части I слова «МУ «Управление архитектуры и градостроительства»» заменить словами «</w:t>
      </w:r>
      <w:r w:rsidR="007E060D">
        <w:rPr>
          <w:rFonts w:ascii="Times New Roman" w:hAnsi="Times New Roman" w:cs="Times New Roman"/>
          <w:sz w:val="28"/>
          <w:szCs w:val="28"/>
        </w:rPr>
        <w:t>Уполномоченным</w:t>
      </w:r>
      <w:r w:rsidR="007E060D" w:rsidRPr="007E060D">
        <w:rPr>
          <w:rFonts w:ascii="Times New Roman" w:hAnsi="Times New Roman" w:cs="Times New Roman"/>
          <w:sz w:val="28"/>
          <w:szCs w:val="28"/>
        </w:rPr>
        <w:t xml:space="preserve"> учреждение</w:t>
      </w:r>
      <w:r w:rsidR="007E060D">
        <w:rPr>
          <w:rFonts w:ascii="Times New Roman" w:hAnsi="Times New Roman" w:cs="Times New Roman"/>
          <w:sz w:val="28"/>
          <w:szCs w:val="28"/>
        </w:rPr>
        <w:t>м</w:t>
      </w:r>
      <w:r w:rsidRPr="00B67E87">
        <w:rPr>
          <w:rFonts w:ascii="Times New Roman" w:hAnsi="Times New Roman" w:cs="Times New Roman"/>
          <w:sz w:val="28"/>
          <w:szCs w:val="28"/>
        </w:rPr>
        <w:t>»;</w:t>
      </w:r>
    </w:p>
    <w:p w:rsidR="00447BFB" w:rsidRDefault="00DF5DE0"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Главу 20 Части I дополнить пунктом 20.25 следующего содержания</w:t>
      </w:r>
      <w:r w:rsidR="00447BFB">
        <w:rPr>
          <w:rFonts w:ascii="Times New Roman" w:hAnsi="Times New Roman" w:cs="Times New Roman"/>
          <w:sz w:val="28"/>
          <w:szCs w:val="28"/>
        </w:rPr>
        <w:t>:</w:t>
      </w:r>
      <w:r>
        <w:rPr>
          <w:rFonts w:ascii="Times New Roman" w:hAnsi="Times New Roman" w:cs="Times New Roman"/>
          <w:sz w:val="28"/>
          <w:szCs w:val="28"/>
        </w:rPr>
        <w:t xml:space="preserve"> </w:t>
      </w:r>
    </w:p>
    <w:p w:rsidR="00447BFB" w:rsidRDefault="00DF5DE0"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7BFB">
        <w:rPr>
          <w:rFonts w:ascii="Times New Roman" w:hAnsi="Times New Roman" w:cs="Times New Roman"/>
          <w:sz w:val="28"/>
          <w:szCs w:val="28"/>
        </w:rPr>
        <w:t>Д</w:t>
      </w:r>
      <w:r>
        <w:rPr>
          <w:rFonts w:ascii="Times New Roman" w:hAnsi="Times New Roman" w:cs="Times New Roman"/>
          <w:sz w:val="28"/>
          <w:szCs w:val="28"/>
        </w:rPr>
        <w:t xml:space="preserve">опустимые размеры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-места</w:t>
      </w:r>
      <w:r w:rsidR="00447BFB">
        <w:rPr>
          <w:rFonts w:ascii="Times New Roman" w:hAnsi="Times New Roman" w:cs="Times New Roman"/>
          <w:sz w:val="28"/>
          <w:szCs w:val="28"/>
        </w:rPr>
        <w:t>:</w:t>
      </w:r>
    </w:p>
    <w:p w:rsidR="00DF5DE0" w:rsidRDefault="00447BFB"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минимальные </w:t>
      </w:r>
      <w:r w:rsidR="00DF5DE0">
        <w:rPr>
          <w:rFonts w:ascii="Times New Roman" w:hAnsi="Times New Roman" w:cs="Times New Roman"/>
          <w:sz w:val="28"/>
          <w:szCs w:val="28"/>
        </w:rPr>
        <w:t>-5,3 х 2,5 м;</w:t>
      </w:r>
    </w:p>
    <w:p w:rsidR="00447BFB" w:rsidRDefault="008A1580" w:rsidP="00234D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максимальные – 6,2 х 3,6 м.».</w:t>
      </w:r>
    </w:p>
    <w:p w:rsidR="00581805" w:rsidRDefault="00581805" w:rsidP="0058180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пункте 20.1 Главы 20 Части</w:t>
      </w:r>
      <w:r w:rsidRPr="00330219">
        <w:rPr>
          <w:rFonts w:ascii="Times New Roman" w:eastAsiaTheme="minorHAnsi" w:hAnsi="Times New Roman" w:cs="Times New Roman"/>
          <w:sz w:val="24"/>
          <w:szCs w:val="24"/>
          <w:lang w:eastAsia="en-US"/>
        </w:rPr>
        <w:t xml:space="preserve"> </w:t>
      </w:r>
      <w:r w:rsidRPr="00704B3B">
        <w:rPr>
          <w:rFonts w:ascii="Times New Roman" w:eastAsiaTheme="minorHAnsi" w:hAnsi="Times New Roman" w:cs="Times New Roman"/>
          <w:sz w:val="28"/>
          <w:szCs w:val="28"/>
          <w:lang w:eastAsia="en-US"/>
        </w:rPr>
        <w:t>I</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слова «блокированных жилых домов» заменить словами «</w:t>
      </w:r>
      <w:r w:rsidR="004135C9" w:rsidRPr="004135C9">
        <w:rPr>
          <w:rFonts w:ascii="Times New Roman" w:eastAsiaTheme="minorHAnsi" w:hAnsi="Times New Roman" w:cs="Times New Roman"/>
          <w:sz w:val="28"/>
          <w:szCs w:val="28"/>
          <w:lang w:eastAsia="en-US"/>
        </w:rPr>
        <w:t>жилых домов блокированной застройки</w:t>
      </w:r>
      <w:r>
        <w:rPr>
          <w:rFonts w:ascii="Times New Roman" w:eastAsiaTheme="minorHAnsi" w:hAnsi="Times New Roman" w:cs="Times New Roman"/>
          <w:sz w:val="28"/>
          <w:szCs w:val="28"/>
          <w:lang w:eastAsia="en-US"/>
        </w:rPr>
        <w:t>».</w:t>
      </w:r>
    </w:p>
    <w:p w:rsidR="007F1745" w:rsidRDefault="004135C9" w:rsidP="00443E5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пункт</w:t>
      </w:r>
      <w:r w:rsidR="00A17DED">
        <w:rPr>
          <w:rFonts w:ascii="Times New Roman" w:eastAsiaTheme="minorHAnsi" w:hAnsi="Times New Roman" w:cs="Times New Roman"/>
          <w:sz w:val="28"/>
          <w:szCs w:val="28"/>
          <w:lang w:eastAsia="en-US"/>
        </w:rPr>
        <w:t xml:space="preserve"> 20.3 Главы 20 Части</w:t>
      </w:r>
      <w:r w:rsidR="00A17DED" w:rsidRPr="00330219">
        <w:rPr>
          <w:rFonts w:ascii="Times New Roman" w:eastAsiaTheme="minorHAnsi" w:hAnsi="Times New Roman" w:cs="Times New Roman"/>
          <w:sz w:val="24"/>
          <w:szCs w:val="24"/>
          <w:lang w:eastAsia="en-US"/>
        </w:rPr>
        <w:t xml:space="preserve"> </w:t>
      </w:r>
      <w:r w:rsidR="00A17DED" w:rsidRPr="00704B3B">
        <w:rPr>
          <w:rFonts w:ascii="Times New Roman" w:eastAsiaTheme="minorHAnsi" w:hAnsi="Times New Roman" w:cs="Times New Roman"/>
          <w:sz w:val="28"/>
          <w:szCs w:val="28"/>
          <w:lang w:eastAsia="en-US"/>
        </w:rPr>
        <w:t>I</w:t>
      </w:r>
      <w:r w:rsidR="00A17DED">
        <w:rPr>
          <w:rFonts w:ascii="Times New Roman" w:eastAsiaTheme="minorHAnsi" w:hAnsi="Times New Roman" w:cs="Times New Roman"/>
          <w:sz w:val="24"/>
          <w:szCs w:val="24"/>
          <w:lang w:eastAsia="en-US"/>
        </w:rPr>
        <w:t xml:space="preserve"> </w:t>
      </w:r>
      <w:r w:rsidR="007F1745">
        <w:rPr>
          <w:rFonts w:ascii="Times New Roman" w:eastAsiaTheme="minorHAnsi" w:hAnsi="Times New Roman" w:cs="Times New Roman"/>
          <w:sz w:val="28"/>
          <w:szCs w:val="28"/>
          <w:lang w:eastAsia="en-US"/>
        </w:rPr>
        <w:t>изложить в следующей редакции</w:t>
      </w:r>
      <w:r w:rsidR="00A17DED">
        <w:rPr>
          <w:rFonts w:ascii="Times New Roman" w:eastAsiaTheme="minorHAnsi" w:hAnsi="Times New Roman" w:cs="Times New Roman"/>
          <w:sz w:val="28"/>
          <w:szCs w:val="28"/>
          <w:lang w:eastAsia="en-US"/>
        </w:rPr>
        <w:t xml:space="preserve"> </w:t>
      </w:r>
    </w:p>
    <w:p w:rsidR="0095290C" w:rsidRDefault="007F1745" w:rsidP="007F174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«20.3 </w:t>
      </w:r>
      <w:r w:rsidRPr="007F1745">
        <w:rPr>
          <w:rFonts w:ascii="Times New Roman" w:eastAsiaTheme="minorHAnsi" w:hAnsi="Times New Roman" w:cs="Times New Roman"/>
          <w:sz w:val="28"/>
          <w:szCs w:val="28"/>
          <w:lang w:eastAsia="en-US"/>
        </w:rPr>
        <w:t>Предельный минимальный</w:t>
      </w:r>
      <w:r>
        <w:rPr>
          <w:rFonts w:ascii="Times New Roman" w:eastAsiaTheme="minorHAnsi" w:hAnsi="Times New Roman" w:cs="Times New Roman"/>
          <w:sz w:val="28"/>
          <w:szCs w:val="28"/>
          <w:lang w:eastAsia="en-US"/>
        </w:rPr>
        <w:t xml:space="preserve">, максимальный размер </w:t>
      </w:r>
      <w:r w:rsidRPr="007F1745">
        <w:rPr>
          <w:rFonts w:ascii="Times New Roman" w:eastAsiaTheme="minorHAnsi" w:hAnsi="Times New Roman" w:cs="Times New Roman"/>
          <w:sz w:val="28"/>
          <w:szCs w:val="28"/>
          <w:lang w:eastAsia="en-US"/>
        </w:rPr>
        <w:t xml:space="preserve">земельного участка, </w:t>
      </w:r>
      <w:r w:rsidR="0095290C" w:rsidRPr="007F1745">
        <w:rPr>
          <w:rFonts w:ascii="Times New Roman" w:eastAsiaTheme="minorHAnsi" w:hAnsi="Times New Roman" w:cs="Times New Roman"/>
          <w:sz w:val="28"/>
          <w:szCs w:val="28"/>
          <w:lang w:eastAsia="en-US"/>
        </w:rPr>
        <w:t>при предоставлении застройщикам</w:t>
      </w:r>
      <w:r w:rsidR="0095290C">
        <w:rPr>
          <w:rFonts w:ascii="Times New Roman" w:eastAsiaTheme="minorHAnsi" w:hAnsi="Times New Roman" w:cs="Times New Roman"/>
          <w:sz w:val="28"/>
          <w:szCs w:val="28"/>
          <w:lang w:eastAsia="en-US"/>
        </w:rPr>
        <w:t xml:space="preserve"> для </w:t>
      </w:r>
      <w:r w:rsidRPr="007F1745">
        <w:rPr>
          <w:rFonts w:ascii="Times New Roman" w:eastAsiaTheme="minorHAnsi" w:hAnsi="Times New Roman" w:cs="Times New Roman"/>
          <w:sz w:val="28"/>
          <w:szCs w:val="28"/>
          <w:lang w:eastAsia="en-US"/>
        </w:rPr>
        <w:t>индивидуального жилищного строительства</w:t>
      </w:r>
      <w:r w:rsidR="0095290C">
        <w:rPr>
          <w:rFonts w:ascii="Times New Roman" w:eastAsiaTheme="minorHAnsi" w:hAnsi="Times New Roman" w:cs="Times New Roman"/>
          <w:sz w:val="28"/>
          <w:szCs w:val="28"/>
          <w:lang w:eastAsia="en-US"/>
        </w:rPr>
        <w:t>:</w:t>
      </w:r>
    </w:p>
    <w:p w:rsidR="007F1745" w:rsidRDefault="0095290C" w:rsidP="007F174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4135C9">
        <w:rPr>
          <w:rFonts w:ascii="Times New Roman" w:eastAsiaTheme="minorHAnsi" w:hAnsi="Times New Roman" w:cs="Times New Roman"/>
          <w:sz w:val="28"/>
          <w:szCs w:val="28"/>
          <w:lang w:eastAsia="en-US"/>
        </w:rPr>
        <w:t xml:space="preserve">) </w:t>
      </w:r>
      <w:proofErr w:type="gramStart"/>
      <w:r w:rsidR="004135C9">
        <w:rPr>
          <w:rFonts w:ascii="Times New Roman" w:eastAsiaTheme="minorHAnsi" w:hAnsi="Times New Roman" w:cs="Times New Roman"/>
          <w:sz w:val="28"/>
          <w:szCs w:val="28"/>
          <w:lang w:eastAsia="en-US"/>
        </w:rPr>
        <w:t>минимальный</w:t>
      </w:r>
      <w:proofErr w:type="gramEnd"/>
      <w:r w:rsidR="004135C9">
        <w:rPr>
          <w:rFonts w:ascii="Times New Roman" w:eastAsiaTheme="minorHAnsi" w:hAnsi="Times New Roman" w:cs="Times New Roman"/>
          <w:sz w:val="28"/>
          <w:szCs w:val="28"/>
          <w:lang w:eastAsia="en-US"/>
        </w:rPr>
        <w:t xml:space="preserve"> - 60</w:t>
      </w:r>
      <w:r>
        <w:rPr>
          <w:rFonts w:ascii="Times New Roman" w:eastAsiaTheme="minorHAnsi" w:hAnsi="Times New Roman" w:cs="Times New Roman"/>
          <w:sz w:val="28"/>
          <w:szCs w:val="28"/>
          <w:lang w:eastAsia="en-US"/>
        </w:rPr>
        <w:t>0 кв. м. (включая площадь застройки);</w:t>
      </w:r>
    </w:p>
    <w:p w:rsidR="0095290C" w:rsidRDefault="0095290C" w:rsidP="007F174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proofErr w:type="gramStart"/>
      <w:r>
        <w:rPr>
          <w:rFonts w:ascii="Times New Roman" w:eastAsiaTheme="minorHAnsi" w:hAnsi="Times New Roman" w:cs="Times New Roman"/>
          <w:sz w:val="28"/>
          <w:szCs w:val="28"/>
          <w:lang w:eastAsia="en-US"/>
        </w:rPr>
        <w:t>максимальный</w:t>
      </w:r>
      <w:proofErr w:type="gramEnd"/>
      <w:r>
        <w:rPr>
          <w:rFonts w:ascii="Times New Roman" w:eastAsiaTheme="minorHAnsi" w:hAnsi="Times New Roman" w:cs="Times New Roman"/>
          <w:sz w:val="28"/>
          <w:szCs w:val="28"/>
          <w:lang w:eastAsia="en-US"/>
        </w:rPr>
        <w:t xml:space="preserve"> 1000 </w:t>
      </w:r>
      <w:proofErr w:type="spellStart"/>
      <w:r>
        <w:rPr>
          <w:rFonts w:ascii="Times New Roman" w:eastAsiaTheme="minorHAnsi" w:hAnsi="Times New Roman" w:cs="Times New Roman"/>
          <w:sz w:val="28"/>
          <w:szCs w:val="28"/>
          <w:lang w:eastAsia="en-US"/>
        </w:rPr>
        <w:t>кв.м</w:t>
      </w:r>
      <w:proofErr w:type="spellEnd"/>
      <w:r>
        <w:rPr>
          <w:rFonts w:ascii="Times New Roman" w:eastAsiaTheme="minorHAnsi" w:hAnsi="Times New Roman" w:cs="Times New Roman"/>
          <w:sz w:val="28"/>
          <w:szCs w:val="28"/>
          <w:lang w:eastAsia="en-US"/>
        </w:rPr>
        <w:t>.</w:t>
      </w:r>
      <w:r w:rsidRPr="0095290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(включая площадь застройки);</w:t>
      </w:r>
    </w:p>
    <w:p w:rsidR="0095290C" w:rsidRDefault="0095290C" w:rsidP="007F174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95290C">
        <w:rPr>
          <w:rFonts w:ascii="Times New Roman" w:eastAsiaTheme="minorHAnsi" w:hAnsi="Times New Roman" w:cs="Times New Roman"/>
          <w:sz w:val="28"/>
          <w:szCs w:val="28"/>
          <w:lang w:eastAsia="en-US"/>
        </w:rPr>
        <w:t xml:space="preserve"> для </w:t>
      </w:r>
      <w:r w:rsidR="00565050" w:rsidRPr="00565050">
        <w:rPr>
          <w:rFonts w:ascii="Times New Roman" w:eastAsiaTheme="minorHAnsi" w:hAnsi="Times New Roman" w:cs="Times New Roman"/>
          <w:sz w:val="28"/>
          <w:szCs w:val="28"/>
          <w:lang w:eastAsia="en-US"/>
        </w:rPr>
        <w:t xml:space="preserve">жилых домов блокированной застройки </w:t>
      </w:r>
      <w:r w:rsidRPr="0095290C">
        <w:rPr>
          <w:rFonts w:ascii="Times New Roman" w:eastAsiaTheme="minorHAnsi" w:hAnsi="Times New Roman" w:cs="Times New Roman"/>
          <w:sz w:val="28"/>
          <w:szCs w:val="28"/>
          <w:lang w:eastAsia="en-US"/>
        </w:rPr>
        <w:t>- 200 кв</w:t>
      </w:r>
      <w:r w:rsidR="0079694C">
        <w:rPr>
          <w:rFonts w:ascii="Times New Roman" w:eastAsiaTheme="minorHAnsi" w:hAnsi="Times New Roman" w:cs="Times New Roman"/>
          <w:sz w:val="28"/>
          <w:szCs w:val="28"/>
          <w:lang w:eastAsia="en-US"/>
        </w:rPr>
        <w:t>. м (включая площадь застройки);</w:t>
      </w:r>
    </w:p>
    <w:p w:rsidR="0079694C" w:rsidRDefault="0079694C" w:rsidP="009C1B1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 </w:t>
      </w:r>
      <w:r w:rsidR="004F1B72">
        <w:rPr>
          <w:rFonts w:ascii="Times New Roman" w:eastAsiaTheme="minorHAnsi" w:hAnsi="Times New Roman" w:cs="Times New Roman"/>
          <w:sz w:val="28"/>
          <w:szCs w:val="28"/>
          <w:lang w:eastAsia="en-US"/>
        </w:rPr>
        <w:t xml:space="preserve">для </w:t>
      </w:r>
      <w:r>
        <w:rPr>
          <w:rFonts w:ascii="Times New Roman" w:eastAsiaTheme="minorHAnsi" w:hAnsi="Times New Roman" w:cs="Times New Roman"/>
          <w:sz w:val="28"/>
          <w:szCs w:val="28"/>
          <w:lang w:eastAsia="en-US"/>
        </w:rPr>
        <w:t>садов</w:t>
      </w:r>
      <w:r w:rsidR="004F1B72">
        <w:rPr>
          <w:rFonts w:ascii="Times New Roman" w:eastAsiaTheme="minorHAnsi" w:hAnsi="Times New Roman" w:cs="Times New Roman"/>
          <w:sz w:val="28"/>
          <w:szCs w:val="28"/>
          <w:lang w:eastAsia="en-US"/>
        </w:rPr>
        <w:t>ых</w:t>
      </w:r>
      <w:r>
        <w:rPr>
          <w:rFonts w:ascii="Times New Roman" w:eastAsiaTheme="minorHAnsi" w:hAnsi="Times New Roman" w:cs="Times New Roman"/>
          <w:sz w:val="28"/>
          <w:szCs w:val="28"/>
          <w:lang w:eastAsia="en-US"/>
        </w:rPr>
        <w:t xml:space="preserve"> земельн</w:t>
      </w:r>
      <w:r w:rsidR="004F1B72">
        <w:rPr>
          <w:rFonts w:ascii="Times New Roman" w:eastAsiaTheme="minorHAnsi" w:hAnsi="Times New Roman" w:cs="Times New Roman"/>
          <w:sz w:val="28"/>
          <w:szCs w:val="28"/>
          <w:lang w:eastAsia="en-US"/>
        </w:rPr>
        <w:t xml:space="preserve">ых участков </w:t>
      </w:r>
      <w:r w:rsidR="004F1B72" w:rsidRPr="004F1B72">
        <w:rPr>
          <w:rFonts w:ascii="Times New Roman" w:eastAsiaTheme="minorHAnsi" w:hAnsi="Times New Roman" w:cs="Times New Roman"/>
          <w:sz w:val="28"/>
          <w:szCs w:val="28"/>
          <w:lang w:eastAsia="en-US"/>
        </w:rPr>
        <w:t>при получении разрешения на условно разрешенный вид использования</w:t>
      </w:r>
      <w:r w:rsidR="004F1B72">
        <w:rPr>
          <w:rFonts w:ascii="Times New Roman" w:eastAsiaTheme="minorHAnsi" w:hAnsi="Times New Roman" w:cs="Times New Roman"/>
          <w:sz w:val="28"/>
          <w:szCs w:val="28"/>
          <w:lang w:eastAsia="en-US"/>
        </w:rPr>
        <w:t xml:space="preserve"> жилой застройки -</w:t>
      </w:r>
      <w:r>
        <w:rPr>
          <w:rFonts w:ascii="Times New Roman" w:eastAsiaTheme="minorHAnsi" w:hAnsi="Times New Roman" w:cs="Times New Roman"/>
          <w:sz w:val="28"/>
          <w:szCs w:val="28"/>
          <w:lang w:eastAsia="en-US"/>
        </w:rPr>
        <w:t xml:space="preserve"> минимальный размер земельного участка- </w:t>
      </w:r>
      <w:r w:rsidR="00494FC6">
        <w:rPr>
          <w:rFonts w:ascii="Times New Roman" w:eastAsiaTheme="minorHAnsi" w:hAnsi="Times New Roman" w:cs="Times New Roman"/>
          <w:sz w:val="28"/>
          <w:szCs w:val="28"/>
          <w:lang w:eastAsia="en-US"/>
        </w:rPr>
        <w:t>45</w:t>
      </w:r>
      <w:r>
        <w:rPr>
          <w:rFonts w:ascii="Times New Roman" w:eastAsiaTheme="minorHAnsi" w:hAnsi="Times New Roman" w:cs="Times New Roman"/>
          <w:sz w:val="28"/>
          <w:szCs w:val="28"/>
          <w:lang w:eastAsia="en-US"/>
        </w:rPr>
        <w:t>0 кв.</w:t>
      </w:r>
      <w:r w:rsidR="004F1B72">
        <w:rPr>
          <w:rFonts w:ascii="Times New Roman" w:eastAsiaTheme="minorHAnsi" w:hAnsi="Times New Roman" w:cs="Times New Roman"/>
          <w:sz w:val="28"/>
          <w:szCs w:val="28"/>
          <w:lang w:eastAsia="en-US"/>
        </w:rPr>
        <w:t xml:space="preserve"> м. (включая площадь застройки).</w:t>
      </w:r>
    </w:p>
    <w:p w:rsidR="00672A6B" w:rsidRDefault="00672A6B"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пункте 20.10 Главы 20 Части</w:t>
      </w:r>
      <w:r w:rsidRPr="00330219">
        <w:rPr>
          <w:rFonts w:ascii="Times New Roman" w:eastAsiaTheme="minorHAnsi" w:hAnsi="Times New Roman" w:cs="Times New Roman"/>
          <w:sz w:val="24"/>
          <w:szCs w:val="24"/>
          <w:lang w:eastAsia="en-US"/>
        </w:rPr>
        <w:t xml:space="preserve"> </w:t>
      </w:r>
      <w:r w:rsidRPr="00704B3B">
        <w:rPr>
          <w:rFonts w:ascii="Times New Roman" w:eastAsiaTheme="minorHAnsi" w:hAnsi="Times New Roman" w:cs="Times New Roman"/>
          <w:sz w:val="28"/>
          <w:szCs w:val="28"/>
          <w:lang w:eastAsia="en-US"/>
        </w:rPr>
        <w:t>I</w:t>
      </w:r>
      <w:r>
        <w:rPr>
          <w:rFonts w:ascii="Times New Roman" w:eastAsiaTheme="minorHAnsi" w:hAnsi="Times New Roman" w:cs="Times New Roman"/>
          <w:sz w:val="28"/>
          <w:szCs w:val="28"/>
          <w:lang w:eastAsia="en-US"/>
        </w:rPr>
        <w:t xml:space="preserve"> слова «МУ «Управление архитектуры и градостроительства администрации города Горно-Алтайска» заменить словами «</w:t>
      </w:r>
      <w:r w:rsidR="007E0B92">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p>
    <w:p w:rsidR="004876AA" w:rsidRDefault="004876AA" w:rsidP="00487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абзац второй пункта 20.12 </w:t>
      </w:r>
      <w:r w:rsidRPr="004876AA">
        <w:rPr>
          <w:rFonts w:ascii="Times New Roman" w:eastAsiaTheme="minorHAnsi" w:hAnsi="Times New Roman" w:cs="Times New Roman"/>
          <w:sz w:val="28"/>
          <w:szCs w:val="28"/>
          <w:lang w:eastAsia="en-US"/>
        </w:rPr>
        <w:t xml:space="preserve">Главы 20 Части I </w:t>
      </w:r>
      <w:r>
        <w:rPr>
          <w:rFonts w:ascii="Times New Roman" w:eastAsiaTheme="minorHAnsi" w:hAnsi="Times New Roman" w:cs="Times New Roman"/>
          <w:sz w:val="28"/>
          <w:szCs w:val="28"/>
          <w:lang w:eastAsia="en-US"/>
        </w:rPr>
        <w:t xml:space="preserve">изложить в следующей редакции» </w:t>
      </w:r>
    </w:p>
    <w:p w:rsidR="004876AA" w:rsidRDefault="004876AA" w:rsidP="00487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«правоустанавливающие документы на земельный участок, если право на него не зарегистрировано в Едином государственном реестре прав на недвижимость</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4876AA" w:rsidRPr="004876AA" w:rsidRDefault="004876AA" w:rsidP="004876A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76AA">
        <w:rPr>
          <w:rFonts w:ascii="Times New Roman" w:eastAsiaTheme="minorHAnsi" w:hAnsi="Times New Roman" w:cs="Times New Roman"/>
          <w:sz w:val="28"/>
          <w:szCs w:val="28"/>
          <w:lang w:eastAsia="en-US"/>
        </w:rPr>
        <w:t xml:space="preserve">абзац </w:t>
      </w:r>
      <w:r>
        <w:rPr>
          <w:rFonts w:ascii="Times New Roman" w:eastAsiaTheme="minorHAnsi" w:hAnsi="Times New Roman" w:cs="Times New Roman"/>
          <w:sz w:val="28"/>
          <w:szCs w:val="28"/>
          <w:lang w:eastAsia="en-US"/>
        </w:rPr>
        <w:t>третий</w:t>
      </w:r>
      <w:r w:rsidRPr="004876AA">
        <w:rPr>
          <w:rFonts w:ascii="Times New Roman" w:eastAsiaTheme="minorHAnsi" w:hAnsi="Times New Roman" w:cs="Times New Roman"/>
          <w:sz w:val="28"/>
          <w:szCs w:val="28"/>
          <w:lang w:eastAsia="en-US"/>
        </w:rPr>
        <w:t xml:space="preserve"> пункта 20.12 Главы 20 Части I изложить в следующей редакции» </w:t>
      </w:r>
    </w:p>
    <w:p w:rsidR="004876AA" w:rsidRDefault="004876AA" w:rsidP="004876A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76A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пр</w:t>
      </w:r>
      <w:r w:rsidRPr="004876AA">
        <w:rPr>
          <w:rFonts w:ascii="Times New Roman" w:eastAsiaTheme="minorHAnsi" w:hAnsi="Times New Roman" w:cs="Times New Roman"/>
          <w:sz w:val="28"/>
          <w:szCs w:val="28"/>
          <w:lang w:eastAsia="en-US"/>
        </w:rPr>
        <w:t>авоустанавливающие документы на жилой дом, если право на него не зарегистрировано в Едином государственном реестре прав на недвижим</w:t>
      </w:r>
      <w:r>
        <w:rPr>
          <w:rFonts w:ascii="Times New Roman" w:eastAsiaTheme="minorHAnsi" w:hAnsi="Times New Roman" w:cs="Times New Roman"/>
          <w:sz w:val="28"/>
          <w:szCs w:val="28"/>
          <w:lang w:eastAsia="en-US"/>
        </w:rPr>
        <w:t>ость</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BC448C" w:rsidRDefault="00BC448C"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пункт 20.24 </w:t>
      </w:r>
      <w:r w:rsidRPr="00BC448C">
        <w:rPr>
          <w:rFonts w:ascii="Times New Roman" w:eastAsiaTheme="minorHAnsi" w:hAnsi="Times New Roman" w:cs="Times New Roman"/>
          <w:sz w:val="28"/>
          <w:szCs w:val="28"/>
          <w:lang w:eastAsia="en-US"/>
        </w:rPr>
        <w:t>Главы 20 Части I</w:t>
      </w:r>
      <w:r>
        <w:rPr>
          <w:rFonts w:ascii="Times New Roman" w:eastAsiaTheme="minorHAnsi" w:hAnsi="Times New Roman" w:cs="Times New Roman"/>
          <w:sz w:val="28"/>
          <w:szCs w:val="28"/>
          <w:lang w:eastAsia="en-US"/>
        </w:rPr>
        <w:t xml:space="preserve"> изложить в новой редакции:</w:t>
      </w:r>
    </w:p>
    <w:p w:rsidR="00BC448C" w:rsidRDefault="00BC448C"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«20.24. </w:t>
      </w:r>
      <w:r w:rsidRPr="00BC448C">
        <w:rPr>
          <w:rFonts w:ascii="Times New Roman" w:eastAsiaTheme="minorHAnsi" w:hAnsi="Times New Roman" w:cs="Times New Roman"/>
          <w:sz w:val="28"/>
          <w:szCs w:val="28"/>
          <w:lang w:eastAsia="en-US"/>
        </w:rPr>
        <w:t>Максимальная нормируемая площадь гаражного бокса, предназначенного</w:t>
      </w:r>
      <w:r>
        <w:rPr>
          <w:rFonts w:ascii="Times New Roman" w:eastAsiaTheme="minorHAnsi" w:hAnsi="Times New Roman" w:cs="Times New Roman"/>
          <w:sz w:val="28"/>
          <w:szCs w:val="28"/>
          <w:lang w:eastAsia="en-US"/>
        </w:rPr>
        <w:t>:</w:t>
      </w:r>
    </w:p>
    <w:p w:rsidR="00BC448C" w:rsidRDefault="00BC448C"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w:t>
      </w:r>
      <w:r w:rsidRPr="00BC448C">
        <w:rPr>
          <w:rFonts w:ascii="Times New Roman" w:eastAsiaTheme="minorHAnsi" w:hAnsi="Times New Roman" w:cs="Times New Roman"/>
          <w:sz w:val="28"/>
          <w:szCs w:val="28"/>
          <w:lang w:eastAsia="en-US"/>
        </w:rPr>
        <w:t>хранения более одного автотранспортного места</w:t>
      </w:r>
      <w:r w:rsidR="008C0BE0">
        <w:rPr>
          <w:rFonts w:ascii="Times New Roman" w:eastAsiaTheme="minorHAnsi" w:hAnsi="Times New Roman" w:cs="Times New Roman"/>
          <w:sz w:val="28"/>
          <w:szCs w:val="28"/>
          <w:lang w:eastAsia="en-US"/>
        </w:rPr>
        <w:t xml:space="preserve"> (легковые), - 40 кв. м;</w:t>
      </w:r>
    </w:p>
    <w:p w:rsidR="008C0BE0" w:rsidRDefault="008C0BE0"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C0BE0">
        <w:rPr>
          <w:rFonts w:ascii="Times New Roman" w:eastAsiaTheme="minorHAnsi" w:hAnsi="Times New Roman" w:cs="Times New Roman"/>
          <w:sz w:val="28"/>
          <w:szCs w:val="28"/>
          <w:lang w:eastAsia="en-US"/>
        </w:rPr>
        <w:t>для хранения более одного автотранспортного места (</w:t>
      </w:r>
      <w:r>
        <w:rPr>
          <w:rFonts w:ascii="Times New Roman" w:eastAsiaTheme="minorHAnsi" w:hAnsi="Times New Roman" w:cs="Times New Roman"/>
          <w:sz w:val="28"/>
          <w:szCs w:val="28"/>
          <w:lang w:eastAsia="en-US"/>
        </w:rPr>
        <w:t>г</w:t>
      </w:r>
      <w:r w:rsidR="00726777">
        <w:rPr>
          <w:rFonts w:ascii="Times New Roman" w:eastAsiaTheme="minorHAnsi" w:hAnsi="Times New Roman" w:cs="Times New Roman"/>
          <w:sz w:val="28"/>
          <w:szCs w:val="28"/>
          <w:lang w:eastAsia="en-US"/>
        </w:rPr>
        <w:t>рузовые, автобусы</w:t>
      </w:r>
      <w:r w:rsidRPr="008C0BE0">
        <w:rPr>
          <w:rFonts w:ascii="Times New Roman" w:eastAsiaTheme="minorHAnsi" w:hAnsi="Times New Roman" w:cs="Times New Roman"/>
          <w:sz w:val="28"/>
          <w:szCs w:val="28"/>
          <w:lang w:eastAsia="en-US"/>
        </w:rPr>
        <w:t xml:space="preserve">), - </w:t>
      </w:r>
      <w:r w:rsidR="00726777">
        <w:rPr>
          <w:rFonts w:ascii="Times New Roman" w:eastAsiaTheme="minorHAnsi" w:hAnsi="Times New Roman" w:cs="Times New Roman"/>
          <w:sz w:val="28"/>
          <w:szCs w:val="28"/>
          <w:lang w:eastAsia="en-US"/>
        </w:rPr>
        <w:t>80</w:t>
      </w:r>
      <w:r w:rsidR="00095B50">
        <w:rPr>
          <w:rFonts w:ascii="Times New Roman" w:eastAsiaTheme="minorHAnsi" w:hAnsi="Times New Roman" w:cs="Times New Roman"/>
          <w:sz w:val="28"/>
          <w:szCs w:val="28"/>
          <w:lang w:eastAsia="en-US"/>
        </w:rPr>
        <w:t xml:space="preserve"> кв. м.</w:t>
      </w:r>
    </w:p>
    <w:p w:rsidR="008120D0" w:rsidRDefault="008120D0"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абзац четвертый пункта 7 </w:t>
      </w:r>
      <w:r w:rsidRPr="008120D0">
        <w:rPr>
          <w:rFonts w:ascii="Times New Roman" w:eastAsiaTheme="minorHAnsi" w:hAnsi="Times New Roman" w:cs="Times New Roman"/>
          <w:sz w:val="28"/>
          <w:szCs w:val="28"/>
          <w:lang w:eastAsia="en-US"/>
        </w:rPr>
        <w:t>Главы 1 Части II</w:t>
      </w:r>
      <w:r>
        <w:rPr>
          <w:rFonts w:ascii="Times New Roman" w:eastAsiaTheme="minorHAnsi" w:hAnsi="Times New Roman" w:cs="Times New Roman"/>
          <w:sz w:val="28"/>
          <w:szCs w:val="28"/>
          <w:lang w:eastAsia="en-US"/>
        </w:rPr>
        <w:t xml:space="preserve"> исключить;</w:t>
      </w:r>
      <w:bookmarkStart w:id="0" w:name="_GoBack"/>
      <w:bookmarkEnd w:id="0"/>
    </w:p>
    <w:p w:rsidR="00406D1F" w:rsidRDefault="00406D1F" w:rsidP="003D7E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пункт 8 </w:t>
      </w:r>
      <w:r w:rsidRPr="00406D1F">
        <w:rPr>
          <w:rFonts w:ascii="Times New Roman" w:eastAsiaTheme="minorHAnsi" w:hAnsi="Times New Roman" w:cs="Times New Roman"/>
          <w:sz w:val="28"/>
          <w:szCs w:val="28"/>
          <w:lang w:eastAsia="en-US"/>
        </w:rPr>
        <w:t xml:space="preserve">Главы </w:t>
      </w:r>
      <w:r>
        <w:rPr>
          <w:rFonts w:ascii="Times New Roman" w:eastAsiaTheme="minorHAnsi" w:hAnsi="Times New Roman" w:cs="Times New Roman"/>
          <w:sz w:val="28"/>
          <w:szCs w:val="28"/>
          <w:lang w:eastAsia="en-US"/>
        </w:rPr>
        <w:t>1</w:t>
      </w:r>
      <w:r w:rsidRPr="00406D1F">
        <w:rPr>
          <w:rFonts w:ascii="Times New Roman" w:eastAsiaTheme="minorHAnsi" w:hAnsi="Times New Roman" w:cs="Times New Roman"/>
          <w:sz w:val="28"/>
          <w:szCs w:val="28"/>
          <w:lang w:eastAsia="en-US"/>
        </w:rPr>
        <w:t xml:space="preserve"> Части II</w:t>
      </w:r>
      <w:r>
        <w:rPr>
          <w:rFonts w:ascii="Times New Roman" w:eastAsiaTheme="minorHAnsi" w:hAnsi="Times New Roman" w:cs="Times New Roman"/>
          <w:sz w:val="28"/>
          <w:szCs w:val="28"/>
          <w:lang w:eastAsia="en-US"/>
        </w:rPr>
        <w:t xml:space="preserve"> изложить в следующей редакции: </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w:t>
      </w:r>
      <w:r w:rsidRPr="00406D1F">
        <w:rPr>
          <w:rFonts w:ascii="Times New Roman" w:eastAsiaTheme="minorHAnsi" w:hAnsi="Times New Roman" w:cs="Times New Roman"/>
          <w:sz w:val="28"/>
          <w:szCs w:val="28"/>
          <w:lang w:eastAsia="en-US"/>
        </w:rPr>
        <w:t>Действие градостроительного регламента не распространяется на земельные участки:</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406D1F">
        <w:rPr>
          <w:rFonts w:ascii="Times New Roman" w:eastAsiaTheme="minorHAnsi" w:hAnsi="Times New Roman" w:cs="Times New Roman"/>
          <w:sz w:val="28"/>
          <w:szCs w:val="28"/>
          <w:lang w:eastAsia="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06D1F">
        <w:rPr>
          <w:rFonts w:ascii="Times New Roman" w:eastAsiaTheme="minorHAnsi" w:hAnsi="Times New Roman" w:cs="Times New Roman"/>
          <w:sz w:val="28"/>
          <w:szCs w:val="28"/>
          <w:lang w:eastAsia="en-US"/>
        </w:rPr>
        <w:t xml:space="preserve"> наследия;</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D1F">
        <w:rPr>
          <w:rFonts w:ascii="Times New Roman" w:eastAsiaTheme="minorHAnsi" w:hAnsi="Times New Roman" w:cs="Times New Roman"/>
          <w:sz w:val="28"/>
          <w:szCs w:val="28"/>
          <w:lang w:eastAsia="en-US"/>
        </w:rPr>
        <w:t>в границах территорий общего пользования;</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406D1F">
        <w:rPr>
          <w:rFonts w:ascii="Times New Roman" w:eastAsiaTheme="minorHAnsi" w:hAnsi="Times New Roman" w:cs="Times New Roman"/>
          <w:sz w:val="28"/>
          <w:szCs w:val="28"/>
          <w:lang w:eastAsia="en-US"/>
        </w:rPr>
        <w:t>занятые</w:t>
      </w:r>
      <w:proofErr w:type="gramEnd"/>
      <w:r w:rsidRPr="00406D1F">
        <w:rPr>
          <w:rFonts w:ascii="Times New Roman" w:eastAsiaTheme="minorHAnsi" w:hAnsi="Times New Roman" w:cs="Times New Roman"/>
          <w:sz w:val="28"/>
          <w:szCs w:val="28"/>
          <w:lang w:eastAsia="en-US"/>
        </w:rPr>
        <w:t xml:space="preserve"> линейными объектами.</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D1F">
        <w:rPr>
          <w:rFonts w:ascii="Times New Roman" w:eastAsiaTheme="minorHAnsi" w:hAnsi="Times New Roman" w:cs="Times New Roman"/>
          <w:sz w:val="28"/>
          <w:szCs w:val="28"/>
          <w:lang w:eastAsia="en-US"/>
        </w:rPr>
        <w:t>8.</w:t>
      </w:r>
      <w:r w:rsidR="0025120B">
        <w:rPr>
          <w:rFonts w:ascii="Times New Roman" w:eastAsiaTheme="minorHAnsi" w:hAnsi="Times New Roman" w:cs="Times New Roman"/>
          <w:sz w:val="28"/>
          <w:szCs w:val="28"/>
          <w:lang w:eastAsia="en-US"/>
        </w:rPr>
        <w:t>1</w:t>
      </w:r>
      <w:r w:rsidRPr="00406D1F">
        <w:rPr>
          <w:rFonts w:ascii="Times New Roman" w:eastAsiaTheme="minorHAnsi" w:hAnsi="Times New Roman" w:cs="Times New Roman"/>
          <w:sz w:val="28"/>
          <w:szCs w:val="28"/>
          <w:lang w:eastAsia="en-US"/>
        </w:rPr>
        <w:t xml:space="preserve">. Действие градостроительных регламентов </w:t>
      </w:r>
      <w:r w:rsidR="0025120B" w:rsidRPr="0025120B">
        <w:rPr>
          <w:rFonts w:ascii="Times New Roman" w:eastAsiaTheme="minorHAnsi" w:hAnsi="Times New Roman" w:cs="Times New Roman"/>
          <w:sz w:val="28"/>
          <w:szCs w:val="28"/>
          <w:lang w:eastAsia="en-US"/>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7E0B92">
        <w:rPr>
          <w:rFonts w:ascii="Times New Roman" w:eastAsiaTheme="minorHAnsi" w:hAnsi="Times New Roman" w:cs="Times New Roman"/>
          <w:sz w:val="28"/>
          <w:szCs w:val="28"/>
          <w:lang w:eastAsia="en-US"/>
        </w:rPr>
        <w:t>;</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D1F">
        <w:rPr>
          <w:rFonts w:ascii="Times New Roman" w:eastAsiaTheme="minorHAnsi" w:hAnsi="Times New Roman" w:cs="Times New Roman"/>
          <w:sz w:val="28"/>
          <w:szCs w:val="28"/>
          <w:lang w:eastAsia="en-US"/>
        </w:rPr>
        <w:t>8.</w:t>
      </w:r>
      <w:r w:rsidR="0025120B">
        <w:rPr>
          <w:rFonts w:ascii="Times New Roman" w:eastAsiaTheme="minorHAnsi" w:hAnsi="Times New Roman" w:cs="Times New Roman"/>
          <w:sz w:val="28"/>
          <w:szCs w:val="28"/>
          <w:lang w:eastAsia="en-US"/>
        </w:rPr>
        <w:t>2</w:t>
      </w:r>
      <w:r w:rsidRPr="00406D1F">
        <w:rPr>
          <w:rFonts w:ascii="Times New Roman" w:eastAsiaTheme="minorHAnsi" w:hAnsi="Times New Roman" w:cs="Times New Roman"/>
          <w:sz w:val="28"/>
          <w:szCs w:val="28"/>
          <w:lang w:eastAsia="en-US"/>
        </w:rPr>
        <w:t xml:space="preserve">. </w:t>
      </w:r>
      <w:proofErr w:type="gramStart"/>
      <w:r w:rsidRPr="00406D1F">
        <w:rPr>
          <w:rFonts w:ascii="Times New Roman" w:eastAsiaTheme="minorHAnsi" w:hAnsi="Times New Roman" w:cs="Times New Roman"/>
          <w:sz w:val="28"/>
          <w:szCs w:val="28"/>
          <w:lang w:eastAsia="en-US"/>
        </w:rPr>
        <w:t>Градостроительный регламент не определяет правовой режим недр, который регулируется Зак</w:t>
      </w:r>
      <w:r w:rsidR="0025120B">
        <w:rPr>
          <w:rFonts w:ascii="Times New Roman" w:eastAsiaTheme="minorHAnsi" w:hAnsi="Times New Roman" w:cs="Times New Roman"/>
          <w:sz w:val="28"/>
          <w:szCs w:val="28"/>
          <w:lang w:eastAsia="en-US"/>
        </w:rPr>
        <w:t>оном РФ от 21 февраля 1992 года «</w:t>
      </w:r>
      <w:r w:rsidRPr="00406D1F">
        <w:rPr>
          <w:rFonts w:ascii="Times New Roman" w:eastAsiaTheme="minorHAnsi" w:hAnsi="Times New Roman" w:cs="Times New Roman"/>
          <w:sz w:val="28"/>
          <w:szCs w:val="28"/>
          <w:lang w:eastAsia="en-US"/>
        </w:rPr>
        <w:t>О недрах</w:t>
      </w:r>
      <w:r w:rsidR="0025120B">
        <w:rPr>
          <w:rFonts w:ascii="Times New Roman" w:eastAsiaTheme="minorHAnsi" w:hAnsi="Times New Roman" w:cs="Times New Roman"/>
          <w:sz w:val="28"/>
          <w:szCs w:val="28"/>
          <w:lang w:eastAsia="en-US"/>
        </w:rPr>
        <w:t>»</w:t>
      </w:r>
      <w:r w:rsidRPr="00406D1F">
        <w:rPr>
          <w:rFonts w:ascii="Times New Roman" w:eastAsiaTheme="minorHAnsi" w:hAnsi="Times New Roman" w:cs="Times New Roman"/>
          <w:sz w:val="28"/>
          <w:szCs w:val="28"/>
          <w:lang w:eastAsia="en-US"/>
        </w:rPr>
        <w:t>, в соответствии с которым недрами признается часть земной коры, расположенная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roofErr w:type="gramEnd"/>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D1F">
        <w:rPr>
          <w:rFonts w:ascii="Times New Roman" w:eastAsiaTheme="minorHAnsi" w:hAnsi="Times New Roman" w:cs="Times New Roman"/>
          <w:sz w:val="28"/>
          <w:szCs w:val="28"/>
          <w:lang w:eastAsia="en-US"/>
        </w:rPr>
        <w:lastRenderedPageBreak/>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w:t>
      </w:r>
      <w:r w:rsidR="007E0B92">
        <w:rPr>
          <w:rFonts w:ascii="Times New Roman" w:eastAsiaTheme="minorHAnsi" w:hAnsi="Times New Roman" w:cs="Times New Roman"/>
          <w:sz w:val="28"/>
          <w:szCs w:val="28"/>
          <w:lang w:eastAsia="en-US"/>
        </w:rPr>
        <w:t xml:space="preserve"> или окружающей природной среде;</w:t>
      </w:r>
    </w:p>
    <w:p w:rsidR="00406D1F" w:rsidRP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D1F">
        <w:rPr>
          <w:rFonts w:ascii="Times New Roman" w:eastAsiaTheme="minorHAnsi" w:hAnsi="Times New Roman" w:cs="Times New Roman"/>
          <w:sz w:val="28"/>
          <w:szCs w:val="28"/>
          <w:lang w:eastAsia="en-US"/>
        </w:rPr>
        <w:t>8.</w:t>
      </w:r>
      <w:r w:rsidR="001E39A7">
        <w:rPr>
          <w:rFonts w:ascii="Times New Roman" w:eastAsiaTheme="minorHAnsi" w:hAnsi="Times New Roman" w:cs="Times New Roman"/>
          <w:sz w:val="28"/>
          <w:szCs w:val="28"/>
          <w:lang w:eastAsia="en-US"/>
        </w:rPr>
        <w:t>3</w:t>
      </w:r>
      <w:r w:rsidRPr="00406D1F">
        <w:rPr>
          <w:rFonts w:ascii="Times New Roman" w:eastAsiaTheme="minorHAnsi" w:hAnsi="Times New Roman" w:cs="Times New Roman"/>
          <w:sz w:val="28"/>
          <w:szCs w:val="28"/>
          <w:lang w:eastAsia="en-US"/>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w:t>
      </w:r>
      <w:r w:rsidR="00186943">
        <w:rPr>
          <w:rFonts w:ascii="Times New Roman" w:eastAsiaTheme="minorHAnsi" w:hAnsi="Times New Roman" w:cs="Times New Roman"/>
          <w:sz w:val="28"/>
          <w:szCs w:val="28"/>
          <w:lang w:eastAsia="en-US"/>
        </w:rPr>
        <w:t>етствии с федеральными законами;</w:t>
      </w:r>
    </w:p>
    <w:p w:rsidR="00406D1F" w:rsidRDefault="00406D1F" w:rsidP="00406D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D1F">
        <w:rPr>
          <w:rFonts w:ascii="Times New Roman" w:eastAsiaTheme="minorHAnsi" w:hAnsi="Times New Roman" w:cs="Times New Roman"/>
          <w:sz w:val="28"/>
          <w:szCs w:val="28"/>
          <w:lang w:eastAsia="en-US"/>
        </w:rPr>
        <w:t>8.</w:t>
      </w:r>
      <w:r w:rsidR="001E39A7">
        <w:rPr>
          <w:rFonts w:ascii="Times New Roman" w:eastAsiaTheme="minorHAnsi" w:hAnsi="Times New Roman" w:cs="Times New Roman"/>
          <w:sz w:val="28"/>
          <w:szCs w:val="28"/>
          <w:lang w:eastAsia="en-US"/>
        </w:rPr>
        <w:t>4</w:t>
      </w:r>
      <w:r w:rsidRPr="00406D1F">
        <w:rPr>
          <w:rFonts w:ascii="Times New Roman" w:eastAsiaTheme="minorHAnsi" w:hAnsi="Times New Roman" w:cs="Times New Roman"/>
          <w:sz w:val="28"/>
          <w:szCs w:val="28"/>
          <w:lang w:eastAsia="en-US"/>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w:t>
      </w:r>
      <w:r w:rsidR="00186943">
        <w:rPr>
          <w:rFonts w:ascii="Times New Roman" w:eastAsiaTheme="minorHAnsi" w:hAnsi="Times New Roman" w:cs="Times New Roman"/>
          <w:sz w:val="28"/>
          <w:szCs w:val="28"/>
          <w:lang w:eastAsia="en-US"/>
        </w:rPr>
        <w:t>ательством Российской Федерации;</w:t>
      </w:r>
    </w:p>
    <w:p w:rsidR="001E39A7" w:rsidRPr="001E39A7" w:rsidRDefault="00736CD5" w:rsidP="001E39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8.5. </w:t>
      </w:r>
      <w:proofErr w:type="gramStart"/>
      <w:r w:rsidR="001E39A7" w:rsidRPr="001E39A7">
        <w:rPr>
          <w:rFonts w:ascii="Times New Roman" w:eastAsiaTheme="minorHAnsi" w:hAnsi="Times New Roman" w:cs="Times New Roman"/>
          <w:sz w:val="28"/>
          <w:szCs w:val="28"/>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186943">
        <w:rPr>
          <w:rFonts w:ascii="Times New Roman" w:eastAsiaTheme="minorHAnsi" w:hAnsi="Times New Roman" w:cs="Times New Roman"/>
          <w:sz w:val="28"/>
          <w:szCs w:val="28"/>
          <w:lang w:eastAsia="en-US"/>
        </w:rPr>
        <w:t>, объектов культурного наследия;</w:t>
      </w:r>
      <w:proofErr w:type="gramEnd"/>
    </w:p>
    <w:p w:rsidR="001E39A7" w:rsidRPr="001E39A7" w:rsidRDefault="00736CD5" w:rsidP="001E39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8.6</w:t>
      </w:r>
      <w:r w:rsidR="001E39A7" w:rsidRPr="001E39A7">
        <w:rPr>
          <w:rFonts w:ascii="Times New Roman" w:eastAsiaTheme="minorHAnsi" w:hAnsi="Times New Roman" w:cs="Times New Roman"/>
          <w:sz w:val="28"/>
          <w:szCs w:val="28"/>
          <w:lang w:eastAsia="en-US"/>
        </w:rPr>
        <w:t xml:space="preserve">. Реконструкция </w:t>
      </w:r>
      <w:r w:rsidR="00186943" w:rsidRPr="00186943">
        <w:rPr>
          <w:rFonts w:ascii="Times New Roman" w:eastAsiaTheme="minorHAnsi" w:hAnsi="Times New Roman" w:cs="Times New Roman"/>
          <w:sz w:val="28"/>
          <w:szCs w:val="28"/>
          <w:lang w:eastAsia="en-US"/>
        </w:rPr>
        <w:t>объект</w:t>
      </w:r>
      <w:r w:rsidR="00186943">
        <w:rPr>
          <w:rFonts w:ascii="Times New Roman" w:eastAsiaTheme="minorHAnsi" w:hAnsi="Times New Roman" w:cs="Times New Roman"/>
          <w:sz w:val="28"/>
          <w:szCs w:val="28"/>
          <w:lang w:eastAsia="en-US"/>
        </w:rPr>
        <w:t>ов</w:t>
      </w:r>
      <w:r w:rsidR="00186943" w:rsidRPr="00186943">
        <w:rPr>
          <w:rFonts w:ascii="Times New Roman" w:eastAsiaTheme="minorHAnsi" w:hAnsi="Times New Roman" w:cs="Times New Roman"/>
          <w:sz w:val="28"/>
          <w:szCs w:val="28"/>
          <w:lang w:eastAsia="en-US"/>
        </w:rPr>
        <w:t xml:space="preserve"> капитального строительства </w:t>
      </w:r>
      <w:r w:rsidR="001E39A7" w:rsidRPr="001E39A7">
        <w:rPr>
          <w:rFonts w:ascii="Times New Roman" w:eastAsiaTheme="minorHAnsi" w:hAnsi="Times New Roman" w:cs="Times New Roman"/>
          <w:sz w:val="28"/>
          <w:szCs w:val="28"/>
          <w:lang w:eastAsia="en-US"/>
        </w:rPr>
        <w:t xml:space="preserve">указанных в </w:t>
      </w:r>
      <w:r>
        <w:rPr>
          <w:rFonts w:ascii="Times New Roman" w:eastAsiaTheme="minorHAnsi" w:hAnsi="Times New Roman" w:cs="Times New Roman"/>
          <w:sz w:val="28"/>
          <w:szCs w:val="28"/>
          <w:lang w:eastAsia="en-US"/>
        </w:rPr>
        <w:t>пункте</w:t>
      </w:r>
      <w:r w:rsidR="001E39A7" w:rsidRPr="001E39A7">
        <w:rPr>
          <w:rFonts w:ascii="Times New Roman" w:eastAsiaTheme="minorHAnsi" w:hAnsi="Times New Roman" w:cs="Times New Roman"/>
          <w:sz w:val="28"/>
          <w:szCs w:val="28"/>
          <w:lang w:eastAsia="en-US"/>
        </w:rPr>
        <w:t xml:space="preserve"> 8</w:t>
      </w:r>
      <w:r>
        <w:rPr>
          <w:rFonts w:ascii="Times New Roman" w:eastAsiaTheme="minorHAnsi" w:hAnsi="Times New Roman" w:cs="Times New Roman"/>
          <w:sz w:val="28"/>
          <w:szCs w:val="28"/>
          <w:lang w:eastAsia="en-US"/>
        </w:rPr>
        <w:t>.5</w:t>
      </w:r>
      <w:r w:rsidR="001E39A7" w:rsidRPr="001E39A7">
        <w:rPr>
          <w:rFonts w:ascii="Times New Roman" w:eastAsiaTheme="minorHAnsi" w:hAnsi="Times New Roman" w:cs="Times New Roman"/>
          <w:sz w:val="28"/>
          <w:szCs w:val="28"/>
          <w:lang w:eastAsia="en-US"/>
        </w:rPr>
        <w:t xml:space="preserve"> настоящей </w:t>
      </w:r>
      <w:r>
        <w:rPr>
          <w:rFonts w:ascii="Times New Roman" w:eastAsiaTheme="minorHAnsi" w:hAnsi="Times New Roman" w:cs="Times New Roman"/>
          <w:sz w:val="28"/>
          <w:szCs w:val="28"/>
          <w:lang w:eastAsia="en-US"/>
        </w:rPr>
        <w:t>главы</w:t>
      </w:r>
      <w:r w:rsidR="001E39A7" w:rsidRPr="001E39A7">
        <w:rPr>
          <w:rFonts w:ascii="Times New Roman" w:eastAsiaTheme="minorHAnsi" w:hAnsi="Times New Roman" w:cs="Times New Roman"/>
          <w:sz w:val="28"/>
          <w:szCs w:val="28"/>
          <w:lang w:eastAsia="en-US"/>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w:t>
      </w:r>
      <w:r w:rsidR="00186943">
        <w:rPr>
          <w:rFonts w:ascii="Times New Roman" w:eastAsiaTheme="minorHAnsi" w:hAnsi="Times New Roman" w:cs="Times New Roman"/>
          <w:sz w:val="28"/>
          <w:szCs w:val="28"/>
          <w:lang w:eastAsia="en-US"/>
        </w:rPr>
        <w:t>строительным регламентом;</w:t>
      </w:r>
    </w:p>
    <w:p w:rsidR="001E39A7" w:rsidRDefault="00736CD5" w:rsidP="001E39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8.7</w:t>
      </w:r>
      <w:r w:rsidR="001E39A7" w:rsidRPr="001E39A7">
        <w:rPr>
          <w:rFonts w:ascii="Times New Roman" w:eastAsiaTheme="minorHAnsi" w:hAnsi="Times New Roman" w:cs="Times New Roman"/>
          <w:sz w:val="28"/>
          <w:szCs w:val="28"/>
          <w:lang w:eastAsia="en-US"/>
        </w:rPr>
        <w:t>. В случае</w:t>
      </w:r>
      <w:proofErr w:type="gramStart"/>
      <w:r w:rsidR="001E39A7" w:rsidRPr="001E39A7">
        <w:rPr>
          <w:rFonts w:ascii="Times New Roman" w:eastAsiaTheme="minorHAnsi" w:hAnsi="Times New Roman" w:cs="Times New Roman"/>
          <w:sz w:val="28"/>
          <w:szCs w:val="28"/>
          <w:lang w:eastAsia="en-US"/>
        </w:rPr>
        <w:t>,</w:t>
      </w:r>
      <w:proofErr w:type="gramEnd"/>
      <w:r w:rsidR="001E39A7" w:rsidRPr="001E39A7">
        <w:rPr>
          <w:rFonts w:ascii="Times New Roman" w:eastAsiaTheme="minorHAnsi" w:hAnsi="Times New Roman" w:cs="Times New Roman"/>
          <w:sz w:val="28"/>
          <w:szCs w:val="28"/>
          <w:lang w:eastAsia="en-US"/>
        </w:rPr>
        <w:t xml:space="preserve"> если использование указанных в </w:t>
      </w:r>
      <w:r w:rsidRPr="00736CD5">
        <w:rPr>
          <w:rFonts w:ascii="Times New Roman" w:eastAsiaTheme="minorHAnsi" w:hAnsi="Times New Roman" w:cs="Times New Roman"/>
          <w:sz w:val="28"/>
          <w:szCs w:val="28"/>
          <w:lang w:eastAsia="en-US"/>
        </w:rPr>
        <w:t xml:space="preserve">пункте 8.5 настоящей главы </w:t>
      </w:r>
      <w:r w:rsidR="001E39A7" w:rsidRPr="001E39A7">
        <w:rPr>
          <w:rFonts w:ascii="Times New Roman" w:eastAsiaTheme="minorHAnsi" w:hAnsi="Times New Roman" w:cs="Times New Roman"/>
          <w:sz w:val="28"/>
          <w:szCs w:val="28"/>
          <w:lang w:eastAsia="en-US"/>
        </w:rPr>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w:t>
      </w:r>
      <w:r w:rsidR="00186943">
        <w:rPr>
          <w:rFonts w:ascii="Times New Roman" w:eastAsiaTheme="minorHAnsi" w:hAnsi="Times New Roman" w:cs="Times New Roman"/>
          <w:sz w:val="28"/>
          <w:szCs w:val="28"/>
          <w:lang w:eastAsia="en-US"/>
        </w:rPr>
        <w:t>х земельных участков и объектов;</w:t>
      </w:r>
    </w:p>
    <w:p w:rsidR="00FE61C2" w:rsidRDefault="00FE61C2" w:rsidP="001E39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8.8. </w:t>
      </w:r>
      <w:r w:rsidRPr="00FE61C2">
        <w:rPr>
          <w:rFonts w:ascii="Times New Roman" w:eastAsiaTheme="minorHAnsi" w:hAnsi="Times New Roman" w:cs="Times New Roman"/>
          <w:sz w:val="28"/>
          <w:szCs w:val="28"/>
          <w:lang w:eastAsia="en-US"/>
        </w:rPr>
        <w:t>Требования градостроительных регламентов к минимальным площадям земельных участков не распространяются на вновь образуемые земельные участки, которые в условиях сложившегося землепользования не могут соответствовать минимальным нормам, предусмотренным для соответствующего вида разрешенного использования, за исключением случаев, если такие земельные участки образуются при разделе</w:t>
      </w:r>
      <w:proofErr w:type="gramStart"/>
      <w:r>
        <w:rPr>
          <w:rFonts w:ascii="Times New Roman" w:eastAsiaTheme="minorHAnsi" w:hAnsi="Times New Roman" w:cs="Times New Roman"/>
          <w:sz w:val="28"/>
          <w:szCs w:val="28"/>
          <w:lang w:eastAsia="en-US"/>
        </w:rPr>
        <w:t>.»;</w:t>
      </w:r>
      <w:proofErr w:type="gramEnd"/>
    </w:p>
    <w:p w:rsidR="0087219E" w:rsidRDefault="0087219E" w:rsidP="0087219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Главу 1 Части </w:t>
      </w:r>
      <w:r w:rsidR="008A0B76" w:rsidRPr="008A0B76">
        <w:rPr>
          <w:rFonts w:ascii="Times New Roman" w:eastAsiaTheme="minorHAnsi" w:hAnsi="Times New Roman" w:cs="Times New Roman"/>
          <w:sz w:val="28"/>
          <w:szCs w:val="28"/>
          <w:lang w:eastAsia="en-US"/>
        </w:rPr>
        <w:t xml:space="preserve">II </w:t>
      </w:r>
      <w:r>
        <w:rPr>
          <w:rFonts w:ascii="Times New Roman" w:eastAsiaTheme="minorHAnsi" w:hAnsi="Times New Roman" w:cs="Times New Roman"/>
          <w:sz w:val="28"/>
          <w:szCs w:val="28"/>
          <w:lang w:eastAsia="en-US"/>
        </w:rPr>
        <w:t xml:space="preserve">дополнить пунктом 9 следующего содержания: </w:t>
      </w:r>
    </w:p>
    <w:p w:rsidR="0087219E" w:rsidRPr="0087219E" w:rsidRDefault="0087219E" w:rsidP="0087219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Pr="00773DA8">
        <w:rPr>
          <w:rFonts w:ascii="Times New Roman" w:hAnsi="Times New Roman" w:cs="Times New Roman"/>
          <w:sz w:val="28"/>
          <w:szCs w:val="28"/>
        </w:rPr>
        <w:t>Ограничения использования земельных</w:t>
      </w:r>
      <w:r>
        <w:rPr>
          <w:rFonts w:ascii="Times New Roman" w:eastAsiaTheme="minorHAnsi" w:hAnsi="Times New Roman" w:cs="Times New Roman"/>
          <w:sz w:val="28"/>
          <w:szCs w:val="28"/>
          <w:lang w:eastAsia="en-US"/>
        </w:rPr>
        <w:t xml:space="preserve"> </w:t>
      </w:r>
      <w:r w:rsidRPr="00773DA8">
        <w:rPr>
          <w:rFonts w:ascii="Times New Roman" w:hAnsi="Times New Roman" w:cs="Times New Roman"/>
          <w:sz w:val="28"/>
          <w:szCs w:val="28"/>
        </w:rPr>
        <w:t>участков и объектов капитального строительства</w:t>
      </w:r>
      <w:r w:rsidR="00133D46">
        <w:rPr>
          <w:rFonts w:ascii="Times New Roman" w:hAnsi="Times New Roman" w:cs="Times New Roman"/>
          <w:sz w:val="28"/>
          <w:szCs w:val="28"/>
        </w:rPr>
        <w:t xml:space="preserve"> осуществляется:</w:t>
      </w:r>
    </w:p>
    <w:p w:rsidR="0087219E" w:rsidRPr="00773DA8" w:rsidRDefault="00D73262" w:rsidP="00126B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87219E">
        <w:rPr>
          <w:rFonts w:ascii="Times New Roman" w:hAnsi="Times New Roman" w:cs="Times New Roman"/>
          <w:sz w:val="28"/>
          <w:szCs w:val="28"/>
        </w:rPr>
        <w:t>в</w:t>
      </w:r>
      <w:r w:rsidR="0087219E" w:rsidRPr="00773DA8">
        <w:rPr>
          <w:rFonts w:ascii="Times New Roman" w:hAnsi="Times New Roman" w:cs="Times New Roman"/>
          <w:sz w:val="28"/>
          <w:szCs w:val="28"/>
        </w:rPr>
        <w:t xml:space="preserve">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w:t>
      </w:r>
      <w:r w:rsidR="00126B50">
        <w:rPr>
          <w:rFonts w:ascii="Times New Roman" w:hAnsi="Times New Roman" w:cs="Times New Roman"/>
          <w:sz w:val="28"/>
          <w:szCs w:val="28"/>
        </w:rPr>
        <w:t>) и благоустройства территории);</w:t>
      </w:r>
      <w:proofErr w:type="gramEnd"/>
    </w:p>
    <w:p w:rsidR="00C17633" w:rsidRDefault="00D73262" w:rsidP="00C1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б) </w:t>
      </w:r>
      <w:r w:rsidR="00126B50">
        <w:rPr>
          <w:rFonts w:ascii="Times New Roman" w:hAnsi="Times New Roman" w:cs="Times New Roman"/>
          <w:sz w:val="28"/>
          <w:szCs w:val="28"/>
        </w:rPr>
        <w:t>в</w:t>
      </w:r>
      <w:r w:rsidR="0087219E" w:rsidRPr="00773DA8">
        <w:rPr>
          <w:rFonts w:ascii="Times New Roman" w:hAnsi="Times New Roman" w:cs="Times New Roman"/>
          <w:sz w:val="28"/>
          <w:szCs w:val="28"/>
        </w:rPr>
        <w:t xml:space="preserve"> пределах границ прибрежной территориальной </w:t>
      </w:r>
      <w:r w:rsidR="00634317">
        <w:rPr>
          <w:rFonts w:ascii="Times New Roman" w:hAnsi="Times New Roman" w:cs="Times New Roman"/>
          <w:sz w:val="28"/>
          <w:szCs w:val="28"/>
        </w:rPr>
        <w:t xml:space="preserve">водоохраной </w:t>
      </w:r>
      <w:r w:rsidR="0087219E" w:rsidRPr="00773DA8">
        <w:rPr>
          <w:rFonts w:ascii="Times New Roman" w:hAnsi="Times New Roman" w:cs="Times New Roman"/>
          <w:sz w:val="28"/>
          <w:szCs w:val="28"/>
        </w:rPr>
        <w:t>з</w:t>
      </w:r>
      <w:r w:rsidR="0050529F">
        <w:rPr>
          <w:rFonts w:ascii="Times New Roman" w:hAnsi="Times New Roman" w:cs="Times New Roman"/>
          <w:sz w:val="28"/>
          <w:szCs w:val="28"/>
        </w:rPr>
        <w:t>оны (рек –</w:t>
      </w:r>
      <w:r w:rsidR="0087219E" w:rsidRPr="00773DA8">
        <w:rPr>
          <w:rFonts w:ascii="Times New Roman" w:hAnsi="Times New Roman" w:cs="Times New Roman"/>
          <w:sz w:val="28"/>
          <w:szCs w:val="28"/>
        </w:rPr>
        <w:t xml:space="preserve"> </w:t>
      </w:r>
      <w:proofErr w:type="spellStart"/>
      <w:r w:rsidR="0087219E">
        <w:rPr>
          <w:rFonts w:ascii="Times New Roman" w:hAnsi="Times New Roman" w:cs="Times New Roman"/>
          <w:sz w:val="28"/>
          <w:szCs w:val="28"/>
        </w:rPr>
        <w:t>Майма</w:t>
      </w:r>
      <w:proofErr w:type="spellEnd"/>
      <w:r w:rsidR="0050529F">
        <w:rPr>
          <w:rFonts w:ascii="Times New Roman" w:hAnsi="Times New Roman" w:cs="Times New Roman"/>
          <w:sz w:val="28"/>
          <w:szCs w:val="28"/>
        </w:rPr>
        <w:t xml:space="preserve">; </w:t>
      </w:r>
      <w:proofErr w:type="spellStart"/>
      <w:proofErr w:type="gramStart"/>
      <w:r w:rsidR="0050529F">
        <w:rPr>
          <w:rFonts w:ascii="Times New Roman" w:hAnsi="Times New Roman" w:cs="Times New Roman"/>
          <w:sz w:val="28"/>
          <w:szCs w:val="28"/>
        </w:rPr>
        <w:t>Улалушка</w:t>
      </w:r>
      <w:proofErr w:type="spellEnd"/>
      <w:r w:rsidR="0087219E" w:rsidRPr="00773DA8">
        <w:rPr>
          <w:rFonts w:ascii="Times New Roman" w:hAnsi="Times New Roman" w:cs="Times New Roman"/>
          <w:sz w:val="28"/>
          <w:szCs w:val="28"/>
        </w:rPr>
        <w:t xml:space="preserve"> - 20 метров, других водных объектов - 5 метров) допускается </w:t>
      </w:r>
      <w:r w:rsidR="00634317" w:rsidRPr="00634317">
        <w:rPr>
          <w:rFonts w:ascii="Times New Roman" w:hAnsi="Times New Roman" w:cs="Times New Roman"/>
          <w:sz w:val="28"/>
          <w:szCs w:val="28"/>
        </w:rPr>
        <w:t>проектирование, строительство, реконструкция, ввод в эксплуатацию объектов капитального строительства эксплуатация</w:t>
      </w:r>
      <w:r w:rsidR="00634317">
        <w:rPr>
          <w:rFonts w:ascii="Times New Roman" w:hAnsi="Times New Roman" w:cs="Times New Roman"/>
          <w:sz w:val="28"/>
          <w:szCs w:val="28"/>
        </w:rPr>
        <w:t>,</w:t>
      </w:r>
      <w:r w:rsidR="00634317" w:rsidRPr="00634317">
        <w:rPr>
          <w:rFonts w:ascii="Times New Roman" w:hAnsi="Times New Roman" w:cs="Times New Roman"/>
          <w:sz w:val="28"/>
          <w:szCs w:val="28"/>
        </w:rPr>
        <w:t xml:space="preserve"> хозяйственных и иных объектов </w:t>
      </w:r>
      <w:r w:rsidR="00290050" w:rsidRPr="00290050">
        <w:rPr>
          <w:rFonts w:ascii="Times New Roman" w:hAnsi="Times New Roman" w:cs="Times New Roman"/>
          <w:sz w:val="28"/>
          <w:szCs w:val="28"/>
        </w:rPr>
        <w:t>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C17633">
        <w:rPr>
          <w:rFonts w:ascii="Times New Roman" w:hAnsi="Times New Roman" w:cs="Times New Roman"/>
          <w:sz w:val="28"/>
          <w:szCs w:val="28"/>
        </w:rPr>
        <w:t>.</w:t>
      </w:r>
      <w:proofErr w:type="gramEnd"/>
      <w:r w:rsidR="00C17633">
        <w:rPr>
          <w:rFonts w:ascii="Times New Roman" w:hAnsi="Times New Roman" w:cs="Times New Roman"/>
          <w:sz w:val="28"/>
          <w:szCs w:val="28"/>
        </w:rPr>
        <w:t xml:space="preserve"> П</w:t>
      </w:r>
      <w:r w:rsidR="00C17633">
        <w:rPr>
          <w:rFonts w:ascii="Times New Roman" w:hAnsi="Times New Roman"/>
          <w:sz w:val="28"/>
          <w:szCs w:val="28"/>
        </w:rPr>
        <w:t>од сооружениями, обеспечивающими охрану водных объектов от загрязнения, засорения, заиления и истощения вод, понимаются:</w:t>
      </w:r>
    </w:p>
    <w:p w:rsidR="00C17633" w:rsidRDefault="00C17633" w:rsidP="00C1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централизованные системы водоотведения (канализации), централизованные ливневые системы водоотведения;</w:t>
      </w:r>
    </w:p>
    <w:p w:rsidR="00C17633" w:rsidRDefault="00C17633" w:rsidP="00C1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17633" w:rsidRDefault="00C17633" w:rsidP="00C1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17633" w:rsidRDefault="00C17633" w:rsidP="00C1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4088D" w:rsidRDefault="00C4088D" w:rsidP="00C17633">
      <w:pPr>
        <w:autoSpaceDE w:val="0"/>
        <w:autoSpaceDN w:val="0"/>
        <w:adjustRightInd w:val="0"/>
        <w:spacing w:after="0" w:line="240" w:lineRule="auto"/>
        <w:ind w:firstLine="540"/>
        <w:jc w:val="both"/>
        <w:rPr>
          <w:rFonts w:ascii="Times New Roman" w:hAnsi="Times New Roman"/>
          <w:sz w:val="28"/>
          <w:szCs w:val="28"/>
        </w:rPr>
      </w:pPr>
      <w:proofErr w:type="gramStart"/>
      <w:r w:rsidRPr="00C4088D">
        <w:rPr>
          <w:rFonts w:ascii="Times New Roman" w:hAnsi="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C4088D">
        <w:rPr>
          <w:rFonts w:ascii="Times New Roman" w:hAnsi="Times New Roman"/>
          <w:sz w:val="28"/>
          <w:szCs w:val="28"/>
        </w:rPr>
        <w:t>водоохранных</w:t>
      </w:r>
      <w:proofErr w:type="spellEnd"/>
      <w:r w:rsidRPr="00C4088D">
        <w:rPr>
          <w:rFonts w:ascii="Times New Roman" w:hAnsi="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w:t>
      </w:r>
      <w:r>
        <w:rPr>
          <w:rFonts w:ascii="Times New Roman" w:hAnsi="Times New Roman"/>
          <w:sz w:val="28"/>
          <w:szCs w:val="28"/>
        </w:rPr>
        <w:t>централизованным системам</w:t>
      </w:r>
      <w:r w:rsidRPr="00C4088D">
        <w:rPr>
          <w:rFonts w:ascii="Times New Roman" w:hAnsi="Times New Roman"/>
          <w:sz w:val="28"/>
          <w:szCs w:val="28"/>
        </w:rPr>
        <w:t xml:space="preserve">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 xml:space="preserve">В границах </w:t>
      </w:r>
      <w:proofErr w:type="spellStart"/>
      <w:r w:rsidRPr="00D73262">
        <w:rPr>
          <w:rFonts w:ascii="Times New Roman" w:hAnsi="Times New Roman" w:cs="Times New Roman"/>
          <w:sz w:val="28"/>
          <w:szCs w:val="28"/>
        </w:rPr>
        <w:t>водоохранных</w:t>
      </w:r>
      <w:proofErr w:type="spellEnd"/>
      <w:r w:rsidRPr="00D73262">
        <w:rPr>
          <w:rFonts w:ascii="Times New Roman" w:hAnsi="Times New Roman" w:cs="Times New Roman"/>
          <w:sz w:val="28"/>
          <w:szCs w:val="28"/>
        </w:rPr>
        <w:t xml:space="preserve"> зон запрещаются:</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использование сточных вод в целях регулирования плодородия почв;</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осуществление авиационных мер по борьбе с вредными организмами;</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3262">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 xml:space="preserve">размещение специализированных хранилищ пестицидов и </w:t>
      </w:r>
      <w:proofErr w:type="spellStart"/>
      <w:r w:rsidRPr="00D73262">
        <w:rPr>
          <w:rFonts w:ascii="Times New Roman" w:hAnsi="Times New Roman" w:cs="Times New Roman"/>
          <w:sz w:val="28"/>
          <w:szCs w:val="28"/>
        </w:rPr>
        <w:t>агрохимикатов</w:t>
      </w:r>
      <w:proofErr w:type="spellEnd"/>
      <w:r w:rsidRPr="00D73262">
        <w:rPr>
          <w:rFonts w:ascii="Times New Roman" w:hAnsi="Times New Roman" w:cs="Times New Roman"/>
          <w:sz w:val="28"/>
          <w:szCs w:val="28"/>
        </w:rPr>
        <w:t xml:space="preserve">, применение пестицидов и </w:t>
      </w:r>
      <w:proofErr w:type="spellStart"/>
      <w:r w:rsidRPr="00D73262">
        <w:rPr>
          <w:rFonts w:ascii="Times New Roman" w:hAnsi="Times New Roman" w:cs="Times New Roman"/>
          <w:sz w:val="28"/>
          <w:szCs w:val="28"/>
        </w:rPr>
        <w:t>агрохимикатов</w:t>
      </w:r>
      <w:proofErr w:type="spellEnd"/>
      <w:r w:rsidRPr="00D73262">
        <w:rPr>
          <w:rFonts w:ascii="Times New Roman" w:hAnsi="Times New Roman" w:cs="Times New Roman"/>
          <w:sz w:val="28"/>
          <w:szCs w:val="28"/>
        </w:rPr>
        <w:t>;</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сброс сточных, в том числе дренажных, вод;</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3262">
        <w:rPr>
          <w:rFonts w:ascii="Times New Roman" w:hAnsi="Times New Roman" w:cs="Times New Roman"/>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D73262">
        <w:rPr>
          <w:rFonts w:ascii="Times New Roman" w:hAnsi="Times New Roman" w:cs="Times New Roman"/>
          <w:sz w:val="28"/>
          <w:szCs w:val="28"/>
        </w:rPr>
        <w:t xml:space="preserve"> февраля 1992 года № 2395-1 «О недрах»);</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распашка земель;</w:t>
      </w:r>
    </w:p>
    <w:p w:rsidR="00D73262" w:rsidRP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размещение отвалов размываемых грунтов;</w:t>
      </w:r>
    </w:p>
    <w:p w:rsidR="00D73262" w:rsidRDefault="00D73262" w:rsidP="00D73262">
      <w:pPr>
        <w:autoSpaceDE w:val="0"/>
        <w:autoSpaceDN w:val="0"/>
        <w:adjustRightInd w:val="0"/>
        <w:spacing w:after="0" w:line="240" w:lineRule="auto"/>
        <w:ind w:firstLine="709"/>
        <w:jc w:val="both"/>
        <w:rPr>
          <w:rFonts w:ascii="Times New Roman" w:hAnsi="Times New Roman" w:cs="Times New Roman"/>
          <w:sz w:val="28"/>
          <w:szCs w:val="28"/>
        </w:rPr>
      </w:pPr>
      <w:r w:rsidRPr="00D73262">
        <w:rPr>
          <w:rFonts w:ascii="Times New Roman" w:hAnsi="Times New Roman" w:cs="Times New Roman"/>
          <w:sz w:val="28"/>
          <w:szCs w:val="28"/>
        </w:rPr>
        <w:t>выпас сельскохозяйственных животных и организация для них летних лагерей, ванн.</w:t>
      </w:r>
    </w:p>
    <w:p w:rsidR="00FC3CDE" w:rsidRPr="00FC3CDE" w:rsidRDefault="00FC3CDE" w:rsidP="00FC3CDE">
      <w:pPr>
        <w:autoSpaceDE w:val="0"/>
        <w:autoSpaceDN w:val="0"/>
        <w:adjustRightInd w:val="0"/>
        <w:spacing w:after="0" w:line="240" w:lineRule="auto"/>
        <w:ind w:firstLine="709"/>
        <w:jc w:val="both"/>
        <w:rPr>
          <w:rFonts w:ascii="Times New Roman" w:hAnsi="Times New Roman" w:cs="Times New Roman"/>
          <w:sz w:val="28"/>
          <w:szCs w:val="28"/>
        </w:rPr>
      </w:pPr>
      <w:r w:rsidRPr="00FC3CDE">
        <w:rPr>
          <w:rFonts w:ascii="Times New Roman" w:hAnsi="Times New Roman" w:cs="Times New Roman"/>
          <w:sz w:val="28"/>
          <w:szCs w:val="28"/>
        </w:rPr>
        <w:t xml:space="preserve">Ширина прибрежной защитной полосы устанавливается </w:t>
      </w:r>
      <w:r w:rsidR="00FD1AC5">
        <w:rPr>
          <w:rFonts w:ascii="Times New Roman" w:hAnsi="Times New Roman" w:cs="Times New Roman"/>
          <w:sz w:val="28"/>
          <w:szCs w:val="28"/>
        </w:rPr>
        <w:t xml:space="preserve">от </w:t>
      </w:r>
      <w:r w:rsidRPr="00FC3CDE">
        <w:rPr>
          <w:rFonts w:ascii="Times New Roman" w:hAnsi="Times New Roman" w:cs="Times New Roman"/>
          <w:sz w:val="28"/>
          <w:szCs w:val="28"/>
        </w:rPr>
        <w:t>уклона берега водного объекта</w:t>
      </w:r>
      <w:r w:rsidR="00FD1AC5">
        <w:rPr>
          <w:rFonts w:ascii="Times New Roman" w:hAnsi="Times New Roman" w:cs="Times New Roman"/>
          <w:sz w:val="28"/>
          <w:szCs w:val="28"/>
        </w:rPr>
        <w:t>.</w:t>
      </w:r>
      <w:r w:rsidRPr="00FC3CDE">
        <w:rPr>
          <w:rFonts w:ascii="Times New Roman" w:hAnsi="Times New Roman" w:cs="Times New Roman"/>
          <w:sz w:val="28"/>
          <w:szCs w:val="28"/>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3CDE">
        <w:rPr>
          <w:rFonts w:ascii="Times New Roman" w:hAnsi="Times New Roman" w:cs="Times New Roman"/>
          <w:sz w:val="28"/>
          <w:szCs w:val="28"/>
        </w:rPr>
        <w:t>водоохранной</w:t>
      </w:r>
      <w:proofErr w:type="spellEnd"/>
      <w:r w:rsidRPr="00FC3CDE">
        <w:rPr>
          <w:rFonts w:ascii="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sidRPr="00FC3CDE">
        <w:rPr>
          <w:rFonts w:ascii="Times New Roman" w:hAnsi="Times New Roman" w:cs="Times New Roman"/>
          <w:sz w:val="28"/>
          <w:szCs w:val="28"/>
        </w:rPr>
        <w:t>водоохранной</w:t>
      </w:r>
      <w:proofErr w:type="spellEnd"/>
      <w:r w:rsidRPr="00FC3CDE">
        <w:rPr>
          <w:rFonts w:ascii="Times New Roman" w:hAnsi="Times New Roman" w:cs="Times New Roman"/>
          <w:sz w:val="28"/>
          <w:szCs w:val="28"/>
        </w:rPr>
        <w:t xml:space="preserve"> зоны, прибрежной защитной полосы измеряется от местоположения береговой линии (границы водного объекта).</w:t>
      </w:r>
    </w:p>
    <w:p w:rsidR="0087219E" w:rsidRPr="00773DA8" w:rsidRDefault="00D73262" w:rsidP="00126B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26B50">
        <w:rPr>
          <w:rFonts w:ascii="Times New Roman" w:hAnsi="Times New Roman" w:cs="Times New Roman"/>
          <w:sz w:val="28"/>
          <w:szCs w:val="28"/>
        </w:rPr>
        <w:t>н</w:t>
      </w:r>
      <w:r w:rsidR="0087219E" w:rsidRPr="00773DA8">
        <w:rPr>
          <w:rFonts w:ascii="Times New Roman" w:hAnsi="Times New Roman" w:cs="Times New Roman"/>
          <w:sz w:val="28"/>
          <w:szCs w:val="28"/>
        </w:rPr>
        <w:t>е допускается в пределах границ производственной территориальной зоны размещение жилых строений, лечебных, а также детских дошкольных и</w:t>
      </w:r>
      <w:r w:rsidR="00126B50">
        <w:rPr>
          <w:rFonts w:ascii="Times New Roman" w:hAnsi="Times New Roman" w:cs="Times New Roman"/>
          <w:sz w:val="28"/>
          <w:szCs w:val="28"/>
        </w:rPr>
        <w:t xml:space="preserve"> общеобразовательных учреждений;</w:t>
      </w:r>
    </w:p>
    <w:p w:rsidR="0087219E" w:rsidRPr="00773DA8" w:rsidRDefault="00F300C0" w:rsidP="00126B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26B50">
        <w:rPr>
          <w:rFonts w:ascii="Times New Roman" w:hAnsi="Times New Roman" w:cs="Times New Roman"/>
          <w:sz w:val="28"/>
          <w:szCs w:val="28"/>
        </w:rPr>
        <w:t>н</w:t>
      </w:r>
      <w:r w:rsidR="0087219E" w:rsidRPr="00773DA8">
        <w:rPr>
          <w:rFonts w:ascii="Times New Roman" w:hAnsi="Times New Roman" w:cs="Times New Roman"/>
          <w:sz w:val="28"/>
          <w:szCs w:val="28"/>
        </w:rPr>
        <w:t xml:space="preserve">е допускается, в пределах границ территориальной зоны общего пользования размещение - объектов капитального строительства, </w:t>
      </w:r>
      <w:proofErr w:type="gramStart"/>
      <w:r w:rsidR="0087219E" w:rsidRPr="00773DA8">
        <w:rPr>
          <w:rFonts w:ascii="Times New Roman" w:hAnsi="Times New Roman" w:cs="Times New Roman"/>
          <w:sz w:val="28"/>
          <w:szCs w:val="28"/>
        </w:rPr>
        <w:t>кроме</w:t>
      </w:r>
      <w:proofErr w:type="gramEnd"/>
      <w:r w:rsidR="0087219E" w:rsidRPr="00773DA8">
        <w:rPr>
          <w:rFonts w:ascii="Times New Roman" w:hAnsi="Times New Roman" w:cs="Times New Roman"/>
          <w:sz w:val="28"/>
          <w:szCs w:val="28"/>
        </w:rPr>
        <w:t>:</w:t>
      </w:r>
    </w:p>
    <w:p w:rsidR="0087219E" w:rsidRPr="00773DA8" w:rsidRDefault="0087219E" w:rsidP="00126B50">
      <w:pPr>
        <w:autoSpaceDE w:val="0"/>
        <w:autoSpaceDN w:val="0"/>
        <w:adjustRightInd w:val="0"/>
        <w:spacing w:after="0" w:line="240" w:lineRule="auto"/>
        <w:ind w:firstLine="709"/>
        <w:jc w:val="both"/>
        <w:rPr>
          <w:rFonts w:ascii="Times New Roman" w:hAnsi="Times New Roman" w:cs="Times New Roman"/>
          <w:sz w:val="28"/>
          <w:szCs w:val="28"/>
        </w:rPr>
      </w:pPr>
      <w:r w:rsidRPr="00773DA8">
        <w:rPr>
          <w:rFonts w:ascii="Times New Roman" w:hAnsi="Times New Roman" w:cs="Times New Roman"/>
          <w:sz w:val="28"/>
          <w:szCs w:val="28"/>
        </w:rPr>
        <w:t xml:space="preserve">линейных сооружений (линии связи, </w:t>
      </w:r>
      <w:proofErr w:type="spellStart"/>
      <w:r w:rsidRPr="00773DA8">
        <w:rPr>
          <w:rFonts w:ascii="Times New Roman" w:hAnsi="Times New Roman" w:cs="Times New Roman"/>
          <w:sz w:val="28"/>
          <w:szCs w:val="28"/>
        </w:rPr>
        <w:t>водо</w:t>
      </w:r>
      <w:proofErr w:type="spellEnd"/>
      <w:r w:rsidRPr="00773DA8">
        <w:rPr>
          <w:rFonts w:ascii="Times New Roman" w:hAnsi="Times New Roman" w:cs="Times New Roman"/>
          <w:sz w:val="28"/>
          <w:szCs w:val="28"/>
        </w:rPr>
        <w:t xml:space="preserve"> и теплоснабжения, </w:t>
      </w:r>
      <w:proofErr w:type="spellStart"/>
      <w:r w:rsidRPr="00773DA8">
        <w:rPr>
          <w:rFonts w:ascii="Times New Roman" w:hAnsi="Times New Roman" w:cs="Times New Roman"/>
          <w:sz w:val="28"/>
          <w:szCs w:val="28"/>
        </w:rPr>
        <w:t>канализования</w:t>
      </w:r>
      <w:proofErr w:type="spellEnd"/>
      <w:r w:rsidRPr="00773DA8">
        <w:rPr>
          <w:rFonts w:ascii="Times New Roman" w:hAnsi="Times New Roman" w:cs="Times New Roman"/>
          <w:sz w:val="28"/>
          <w:szCs w:val="28"/>
        </w:rPr>
        <w:t>, газоснабжения, электроснабжения);</w:t>
      </w:r>
    </w:p>
    <w:p w:rsidR="0087219E" w:rsidRPr="00773DA8" w:rsidRDefault="0087219E" w:rsidP="00126B50">
      <w:pPr>
        <w:autoSpaceDE w:val="0"/>
        <w:autoSpaceDN w:val="0"/>
        <w:adjustRightInd w:val="0"/>
        <w:spacing w:after="0" w:line="240" w:lineRule="auto"/>
        <w:ind w:firstLine="709"/>
        <w:jc w:val="both"/>
        <w:rPr>
          <w:rFonts w:ascii="Times New Roman" w:hAnsi="Times New Roman" w:cs="Times New Roman"/>
          <w:sz w:val="28"/>
          <w:szCs w:val="28"/>
        </w:rPr>
      </w:pPr>
      <w:r w:rsidRPr="00773DA8">
        <w:rPr>
          <w:rFonts w:ascii="Times New Roman" w:hAnsi="Times New Roman" w:cs="Times New Roman"/>
          <w:sz w:val="28"/>
          <w:szCs w:val="28"/>
        </w:rPr>
        <w:lastRenderedPageBreak/>
        <w:t>временных объектов общественного назначения (торговые киоски, торговые и офисные павильоны, торговые палатки и т.п.);</w:t>
      </w:r>
    </w:p>
    <w:p w:rsidR="0087219E" w:rsidRPr="00773DA8" w:rsidRDefault="0087219E" w:rsidP="00126B50">
      <w:pPr>
        <w:autoSpaceDE w:val="0"/>
        <w:autoSpaceDN w:val="0"/>
        <w:adjustRightInd w:val="0"/>
        <w:spacing w:after="0" w:line="240" w:lineRule="auto"/>
        <w:ind w:firstLine="709"/>
        <w:jc w:val="both"/>
        <w:rPr>
          <w:rFonts w:ascii="Times New Roman" w:hAnsi="Times New Roman" w:cs="Times New Roman"/>
          <w:sz w:val="28"/>
          <w:szCs w:val="28"/>
        </w:rPr>
      </w:pPr>
      <w:r w:rsidRPr="00773DA8">
        <w:rPr>
          <w:rFonts w:ascii="Times New Roman" w:hAnsi="Times New Roman" w:cs="Times New Roman"/>
          <w:sz w:val="28"/>
          <w:szCs w:val="28"/>
        </w:rPr>
        <w:t>общественных, культурных объектов, малых архитектурных форм (памятники, фонтаны, беседки и т.п.).</w:t>
      </w:r>
    </w:p>
    <w:p w:rsidR="0087219E" w:rsidRPr="00773DA8" w:rsidRDefault="00F300C0" w:rsidP="009577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957722">
        <w:rPr>
          <w:rFonts w:ascii="Times New Roman" w:hAnsi="Times New Roman" w:cs="Times New Roman"/>
          <w:sz w:val="28"/>
          <w:szCs w:val="28"/>
        </w:rPr>
        <w:t>н</w:t>
      </w:r>
      <w:r w:rsidR="0087219E" w:rsidRPr="00773DA8">
        <w:rPr>
          <w:rFonts w:ascii="Times New Roman" w:hAnsi="Times New Roman" w:cs="Times New Roman"/>
          <w:sz w:val="28"/>
          <w:szCs w:val="28"/>
        </w:rPr>
        <w:t xml:space="preserve">е допускается </w:t>
      </w:r>
      <w:r w:rsidR="00290050" w:rsidRPr="00290050">
        <w:rPr>
          <w:rFonts w:ascii="Times New Roman" w:hAnsi="Times New Roman" w:cs="Times New Roman"/>
          <w:sz w:val="28"/>
          <w:szCs w:val="28"/>
        </w:rPr>
        <w:t>в пределах границ обществен</w:t>
      </w:r>
      <w:r w:rsidR="00290050">
        <w:rPr>
          <w:rFonts w:ascii="Times New Roman" w:hAnsi="Times New Roman" w:cs="Times New Roman"/>
          <w:sz w:val="28"/>
          <w:szCs w:val="28"/>
        </w:rPr>
        <w:t>но-деловой территориальной зоны, устройство</w:t>
      </w:r>
      <w:r w:rsidR="0087219E" w:rsidRPr="00773DA8">
        <w:rPr>
          <w:rFonts w:ascii="Times New Roman" w:hAnsi="Times New Roman" w:cs="Times New Roman"/>
          <w:sz w:val="28"/>
          <w:szCs w:val="28"/>
        </w:rPr>
        <w:t xml:space="preserve"> мест массового захоронения (могилок), очистных сооружений,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w:t>
      </w:r>
    </w:p>
    <w:p w:rsidR="0087219E" w:rsidRDefault="00F300C0" w:rsidP="008721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w:t>
      </w:r>
      <w:r w:rsidR="0087219E" w:rsidRPr="00773DA8">
        <w:rPr>
          <w:rFonts w:ascii="Times New Roman" w:hAnsi="Times New Roman" w:cs="Times New Roman"/>
          <w:sz w:val="28"/>
          <w:szCs w:val="28"/>
        </w:rPr>
        <w:t xml:space="preserve">ри </w:t>
      </w:r>
      <w:r w:rsidR="0088554F">
        <w:rPr>
          <w:rFonts w:ascii="Times New Roman" w:hAnsi="Times New Roman" w:cs="Times New Roman"/>
          <w:sz w:val="28"/>
          <w:szCs w:val="28"/>
        </w:rPr>
        <w:t>рас</w:t>
      </w:r>
      <w:r w:rsidR="0087219E" w:rsidRPr="00773DA8">
        <w:rPr>
          <w:rFonts w:ascii="Times New Roman" w:hAnsi="Times New Roman" w:cs="Times New Roman"/>
          <w:sz w:val="28"/>
          <w:szCs w:val="28"/>
        </w:rPr>
        <w:t>положении объекта</w:t>
      </w:r>
      <w:r w:rsidR="0088554F">
        <w:rPr>
          <w:rFonts w:ascii="Times New Roman" w:hAnsi="Times New Roman" w:cs="Times New Roman"/>
          <w:sz w:val="28"/>
          <w:szCs w:val="28"/>
        </w:rPr>
        <w:t xml:space="preserve"> капитального строительства </w:t>
      </w:r>
      <w:r w:rsidR="0087219E" w:rsidRPr="00773DA8">
        <w:rPr>
          <w:rFonts w:ascii="Times New Roman" w:hAnsi="Times New Roman" w:cs="Times New Roman"/>
          <w:sz w:val="28"/>
          <w:szCs w:val="28"/>
        </w:rPr>
        <w:t>в нескольких территориальных зонах, к объекту применяются требован</w:t>
      </w:r>
      <w:r w:rsidR="0087219E">
        <w:rPr>
          <w:rFonts w:ascii="Times New Roman" w:hAnsi="Times New Roman" w:cs="Times New Roman"/>
          <w:sz w:val="28"/>
          <w:szCs w:val="28"/>
        </w:rPr>
        <w:t>ия каждой территориальной зоны.</w:t>
      </w:r>
    </w:p>
    <w:p w:rsidR="0003793C" w:rsidRDefault="0003793C" w:rsidP="000379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03793C">
        <w:rPr>
          <w:rFonts w:ascii="Times New Roman" w:hAnsi="Times New Roman" w:cs="Times New Roman"/>
          <w:sz w:val="28"/>
          <w:szCs w:val="28"/>
        </w:rPr>
        <w:t>абзац</w:t>
      </w:r>
      <w:r>
        <w:rPr>
          <w:rFonts w:ascii="Times New Roman" w:hAnsi="Times New Roman" w:cs="Times New Roman"/>
          <w:sz w:val="28"/>
          <w:szCs w:val="28"/>
        </w:rPr>
        <w:t>е</w:t>
      </w:r>
      <w:r w:rsidRPr="0003793C">
        <w:rPr>
          <w:rFonts w:ascii="Times New Roman" w:hAnsi="Times New Roman" w:cs="Times New Roman"/>
          <w:sz w:val="28"/>
          <w:szCs w:val="28"/>
        </w:rPr>
        <w:t xml:space="preserve"> </w:t>
      </w:r>
      <w:r>
        <w:rPr>
          <w:rFonts w:ascii="Times New Roman" w:hAnsi="Times New Roman" w:cs="Times New Roman"/>
          <w:sz w:val="28"/>
          <w:szCs w:val="28"/>
        </w:rPr>
        <w:t>втором</w:t>
      </w:r>
      <w:r w:rsidRPr="0003793C">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00B65F52">
        <w:rPr>
          <w:rFonts w:ascii="Times New Roman" w:hAnsi="Times New Roman" w:cs="Times New Roman"/>
          <w:sz w:val="28"/>
          <w:szCs w:val="28"/>
        </w:rPr>
        <w:t>2</w:t>
      </w:r>
      <w:r w:rsidRPr="0003793C">
        <w:rPr>
          <w:rFonts w:ascii="Times New Roman" w:hAnsi="Times New Roman" w:cs="Times New Roman"/>
          <w:sz w:val="28"/>
          <w:szCs w:val="28"/>
        </w:rPr>
        <w:t xml:space="preserve"> </w:t>
      </w:r>
      <w:r>
        <w:rPr>
          <w:rFonts w:ascii="Times New Roman" w:hAnsi="Times New Roman" w:cs="Times New Roman"/>
          <w:sz w:val="28"/>
          <w:szCs w:val="28"/>
        </w:rPr>
        <w:t xml:space="preserve">пункта 5 </w:t>
      </w:r>
      <w:r w:rsidRPr="0003793C">
        <w:rPr>
          <w:rFonts w:ascii="Times New Roman" w:hAnsi="Times New Roman" w:cs="Times New Roman"/>
          <w:sz w:val="28"/>
          <w:szCs w:val="28"/>
        </w:rPr>
        <w:t>градостроительного регламента зоны «О</w:t>
      </w:r>
      <w:proofErr w:type="gramStart"/>
      <w:r w:rsidRPr="0003793C">
        <w:rPr>
          <w:rFonts w:ascii="Times New Roman" w:hAnsi="Times New Roman" w:cs="Times New Roman"/>
          <w:sz w:val="28"/>
          <w:szCs w:val="28"/>
        </w:rPr>
        <w:t>1</w:t>
      </w:r>
      <w:proofErr w:type="gramEnd"/>
      <w:r w:rsidRPr="0003793C">
        <w:rPr>
          <w:rFonts w:ascii="Times New Roman" w:hAnsi="Times New Roman" w:cs="Times New Roman"/>
          <w:sz w:val="28"/>
          <w:szCs w:val="28"/>
        </w:rPr>
        <w:t xml:space="preserve"> - Обществен</w:t>
      </w:r>
      <w:r>
        <w:rPr>
          <w:rFonts w:ascii="Times New Roman" w:hAnsi="Times New Roman" w:cs="Times New Roman"/>
          <w:sz w:val="28"/>
          <w:szCs w:val="28"/>
        </w:rPr>
        <w:t xml:space="preserve">но-деловая общегородская зона с </w:t>
      </w:r>
      <w:r w:rsidRPr="0003793C">
        <w:rPr>
          <w:rFonts w:ascii="Times New Roman" w:hAnsi="Times New Roman" w:cs="Times New Roman"/>
          <w:sz w:val="28"/>
          <w:szCs w:val="28"/>
        </w:rPr>
        <w:t>преимущественным разм</w:t>
      </w:r>
      <w:r>
        <w:rPr>
          <w:rFonts w:ascii="Times New Roman" w:hAnsi="Times New Roman" w:cs="Times New Roman"/>
          <w:sz w:val="28"/>
          <w:szCs w:val="28"/>
        </w:rPr>
        <w:t xml:space="preserve">ещением административно-деловых </w:t>
      </w:r>
      <w:r w:rsidRPr="0003793C">
        <w:rPr>
          <w:rFonts w:ascii="Times New Roman" w:hAnsi="Times New Roman" w:cs="Times New Roman"/>
          <w:sz w:val="28"/>
          <w:szCs w:val="28"/>
        </w:rPr>
        <w:t>зданий городского и республиканского обслуживания</w:t>
      </w:r>
      <w:r>
        <w:rPr>
          <w:rFonts w:ascii="Times New Roman" w:hAnsi="Times New Roman" w:cs="Times New Roman"/>
          <w:sz w:val="28"/>
          <w:szCs w:val="28"/>
        </w:rPr>
        <w:t>»</w:t>
      </w:r>
      <w:r w:rsidRPr="0003793C">
        <w:rPr>
          <w:rFonts w:ascii="Times New Roman" w:hAnsi="Times New Roman" w:cs="Times New Roman"/>
          <w:sz w:val="28"/>
          <w:szCs w:val="28"/>
        </w:rPr>
        <w:t xml:space="preserve"> Главы 2 Части II </w:t>
      </w:r>
      <w:r w:rsidR="005D0CD9">
        <w:rPr>
          <w:rFonts w:ascii="Times New Roman" w:hAnsi="Times New Roman" w:cs="Times New Roman"/>
          <w:sz w:val="28"/>
          <w:szCs w:val="28"/>
        </w:rPr>
        <w:t>цифры «450» заменить цифрами «600»;</w:t>
      </w:r>
    </w:p>
    <w:p w:rsidR="00DC5E92" w:rsidRDefault="005D0CD9" w:rsidP="00DC5E9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абзаце трет</w:t>
      </w:r>
      <w:r w:rsidR="00DC5E92">
        <w:rPr>
          <w:rFonts w:ascii="Times New Roman" w:hAnsi="Times New Roman" w:cs="Times New Roman"/>
          <w:sz w:val="28"/>
          <w:szCs w:val="28"/>
        </w:rPr>
        <w:t>ье</w:t>
      </w:r>
      <w:r>
        <w:rPr>
          <w:rFonts w:ascii="Times New Roman" w:hAnsi="Times New Roman" w:cs="Times New Roman"/>
          <w:sz w:val="28"/>
          <w:szCs w:val="28"/>
        </w:rPr>
        <w:t xml:space="preserve">м </w:t>
      </w:r>
      <w:r w:rsidRPr="005D0CD9">
        <w:rPr>
          <w:rFonts w:ascii="Times New Roman" w:hAnsi="Times New Roman" w:cs="Times New Roman"/>
          <w:sz w:val="28"/>
          <w:szCs w:val="28"/>
        </w:rPr>
        <w:t>подпункта 2 пункта 5 градостроительного регламента зоны «О</w:t>
      </w:r>
      <w:proofErr w:type="gramStart"/>
      <w:r w:rsidRPr="005D0CD9">
        <w:rPr>
          <w:rFonts w:ascii="Times New Roman" w:hAnsi="Times New Roman" w:cs="Times New Roman"/>
          <w:sz w:val="28"/>
          <w:szCs w:val="28"/>
        </w:rPr>
        <w:t>1</w:t>
      </w:r>
      <w:proofErr w:type="gramEnd"/>
      <w:r w:rsidRPr="005D0CD9">
        <w:rPr>
          <w:rFonts w:ascii="Times New Roman" w:hAnsi="Times New Roman" w:cs="Times New Roman"/>
          <w:sz w:val="28"/>
          <w:szCs w:val="28"/>
        </w:rPr>
        <w:t xml:space="preserve"> - Общественно-деловая общегородская зона с преимущественным размещением административно-деловых зданий городского и республиканского обслуживания» Главы 2 Части II</w:t>
      </w:r>
      <w:r>
        <w:rPr>
          <w:rFonts w:ascii="Times New Roman" w:hAnsi="Times New Roman" w:cs="Times New Roman"/>
          <w:sz w:val="28"/>
          <w:szCs w:val="28"/>
        </w:rPr>
        <w:t xml:space="preserve"> слова «</w:t>
      </w:r>
      <w:r>
        <w:rPr>
          <w:rFonts w:ascii="Times New Roman" w:eastAsiaTheme="minorHAnsi" w:hAnsi="Times New Roman" w:cs="Times New Roman"/>
          <w:sz w:val="28"/>
          <w:szCs w:val="28"/>
          <w:lang w:eastAsia="en-US"/>
        </w:rPr>
        <w:t>блокированных жилых домов» заменить словами «</w:t>
      </w:r>
      <w:r w:rsidR="00DC5E92">
        <w:rPr>
          <w:rFonts w:ascii="Times New Roman" w:eastAsiaTheme="minorHAnsi" w:hAnsi="Times New Roman" w:cs="Times New Roman"/>
          <w:sz w:val="28"/>
          <w:szCs w:val="28"/>
          <w:lang w:eastAsia="en-US"/>
        </w:rPr>
        <w:t>жилых домов</w:t>
      </w:r>
      <w:r w:rsidR="00DC5E92" w:rsidRPr="00DC5E92">
        <w:t xml:space="preserve"> </w:t>
      </w:r>
      <w:r w:rsidR="00DC5E92" w:rsidRPr="00DC5E92">
        <w:rPr>
          <w:rFonts w:ascii="Times New Roman" w:eastAsiaTheme="minorHAnsi" w:hAnsi="Times New Roman" w:cs="Times New Roman"/>
          <w:sz w:val="28"/>
          <w:szCs w:val="28"/>
          <w:lang w:eastAsia="en-US"/>
        </w:rPr>
        <w:t>блокированн</w:t>
      </w:r>
      <w:r w:rsidR="00DC5E92">
        <w:rPr>
          <w:rFonts w:ascii="Times New Roman" w:eastAsiaTheme="minorHAnsi" w:hAnsi="Times New Roman" w:cs="Times New Roman"/>
          <w:sz w:val="28"/>
          <w:szCs w:val="28"/>
          <w:lang w:eastAsia="en-US"/>
        </w:rPr>
        <w:t>ой застройки»;</w:t>
      </w:r>
    </w:p>
    <w:p w:rsidR="00024115" w:rsidRDefault="00024115" w:rsidP="00DC5E9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24115">
        <w:rPr>
          <w:rFonts w:ascii="Times New Roman" w:eastAsiaTheme="minorHAnsi" w:hAnsi="Times New Roman" w:cs="Times New Roman"/>
          <w:sz w:val="28"/>
          <w:szCs w:val="28"/>
          <w:lang w:eastAsia="en-US"/>
        </w:rPr>
        <w:t xml:space="preserve">подпункт </w:t>
      </w:r>
      <w:r>
        <w:rPr>
          <w:rFonts w:ascii="Times New Roman" w:eastAsiaTheme="minorHAnsi" w:hAnsi="Times New Roman" w:cs="Times New Roman"/>
          <w:sz w:val="28"/>
          <w:szCs w:val="28"/>
          <w:lang w:eastAsia="en-US"/>
        </w:rPr>
        <w:t>3</w:t>
      </w:r>
      <w:r w:rsidRPr="00024115">
        <w:rPr>
          <w:rFonts w:ascii="Times New Roman" w:eastAsiaTheme="minorHAnsi" w:hAnsi="Times New Roman" w:cs="Times New Roman"/>
          <w:sz w:val="28"/>
          <w:szCs w:val="28"/>
          <w:lang w:eastAsia="en-US"/>
        </w:rPr>
        <w:t xml:space="preserve"> пункта 5 градостроительного регламента зоны «О</w:t>
      </w:r>
      <w:proofErr w:type="gramStart"/>
      <w:r w:rsidRPr="00024115">
        <w:rPr>
          <w:rFonts w:ascii="Times New Roman" w:eastAsiaTheme="minorHAnsi" w:hAnsi="Times New Roman" w:cs="Times New Roman"/>
          <w:sz w:val="28"/>
          <w:szCs w:val="28"/>
          <w:lang w:eastAsia="en-US"/>
        </w:rPr>
        <w:t>1</w:t>
      </w:r>
      <w:proofErr w:type="gramEnd"/>
      <w:r w:rsidRPr="00024115">
        <w:rPr>
          <w:rFonts w:ascii="Times New Roman" w:eastAsiaTheme="minorHAnsi" w:hAnsi="Times New Roman" w:cs="Times New Roman"/>
          <w:sz w:val="28"/>
          <w:szCs w:val="28"/>
          <w:lang w:eastAsia="en-US"/>
        </w:rPr>
        <w:t xml:space="preserve"> - Общественно-деловая общегородская зона с преимущественным размещением административно-деловых зданий городского и республиканского обслуживания» Главы 2 Части II </w:t>
      </w:r>
      <w:r w:rsidR="00B65F52">
        <w:rPr>
          <w:rFonts w:ascii="Times New Roman" w:eastAsiaTheme="minorHAnsi" w:hAnsi="Times New Roman" w:cs="Times New Roman"/>
          <w:sz w:val="28"/>
          <w:szCs w:val="28"/>
          <w:lang w:eastAsia="en-US"/>
        </w:rPr>
        <w:t>изложить в новой редакции:</w:t>
      </w:r>
    </w:p>
    <w:p w:rsidR="00B65F52" w:rsidRDefault="00B65F52" w:rsidP="00DC5E9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B65F52">
        <w:rPr>
          <w:rFonts w:ascii="Times New Roman" w:eastAsiaTheme="minorHAnsi" w:hAnsi="Times New Roman" w:cs="Times New Roman"/>
          <w:sz w:val="28"/>
          <w:szCs w:val="28"/>
          <w:lang w:eastAsia="en-US"/>
        </w:rPr>
        <w:t>3) Максимальная площадь земельного участка для строитель</w:t>
      </w:r>
      <w:r>
        <w:rPr>
          <w:rFonts w:ascii="Times New Roman" w:eastAsiaTheme="minorHAnsi" w:hAnsi="Times New Roman" w:cs="Times New Roman"/>
          <w:sz w:val="28"/>
          <w:szCs w:val="28"/>
          <w:lang w:eastAsia="en-US"/>
        </w:rPr>
        <w:t>ства индивидуальных жилых домов</w:t>
      </w:r>
      <w:r w:rsidRPr="00B65F52">
        <w:rPr>
          <w:rFonts w:ascii="Times New Roman" w:eastAsiaTheme="minorHAnsi" w:hAnsi="Times New Roman" w:cs="Times New Roman"/>
          <w:sz w:val="28"/>
          <w:szCs w:val="28"/>
          <w:lang w:eastAsia="en-US"/>
        </w:rPr>
        <w:t xml:space="preserve"> - 1000 кв. м, для размещения и обслуживания индивидуальных жилых домов - 1400 кв. м.</w:t>
      </w:r>
      <w:r>
        <w:rPr>
          <w:rFonts w:ascii="Times New Roman" w:eastAsiaTheme="minorHAnsi" w:hAnsi="Times New Roman" w:cs="Times New Roman"/>
          <w:sz w:val="28"/>
          <w:szCs w:val="28"/>
          <w:lang w:eastAsia="en-US"/>
        </w:rPr>
        <w:t>»;</w:t>
      </w:r>
    </w:p>
    <w:p w:rsidR="00DC5E92" w:rsidRPr="00DC5E92" w:rsidRDefault="00DC5E92" w:rsidP="00DC5E9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C5E92">
        <w:rPr>
          <w:rFonts w:ascii="Times New Roman" w:eastAsiaTheme="minorHAnsi" w:hAnsi="Times New Roman" w:cs="Times New Roman"/>
          <w:sz w:val="28"/>
          <w:szCs w:val="28"/>
          <w:lang w:eastAsia="en-US"/>
        </w:rPr>
        <w:t>в абзаце втором подпункта 2 пункта 5 градостроительного регламента зоны «О</w:t>
      </w:r>
      <w:proofErr w:type="gramStart"/>
      <w:r>
        <w:rPr>
          <w:rFonts w:ascii="Times New Roman" w:eastAsiaTheme="minorHAnsi" w:hAnsi="Times New Roman" w:cs="Times New Roman"/>
          <w:sz w:val="28"/>
          <w:szCs w:val="28"/>
          <w:lang w:eastAsia="en-US"/>
        </w:rPr>
        <w:t>2</w:t>
      </w:r>
      <w:proofErr w:type="gramEnd"/>
      <w:r w:rsidRPr="00DC5E92">
        <w:rPr>
          <w:rFonts w:ascii="Times New Roman" w:eastAsiaTheme="minorHAnsi" w:hAnsi="Times New Roman" w:cs="Times New Roman"/>
          <w:sz w:val="28"/>
          <w:szCs w:val="28"/>
          <w:lang w:eastAsia="en-US"/>
        </w:rPr>
        <w:t xml:space="preserve"> - Общественно-коммерческая общегородская зона с возможностью размещения объектов городского социального, культурно-бытового обслуживания населения (торговые, общественного питания) и объектов малого производства» Главы 2 Части II цифры «450» заменить цифрами «600»;</w:t>
      </w:r>
    </w:p>
    <w:p w:rsidR="00DC5E92" w:rsidRDefault="00DC5E92" w:rsidP="00DC5E9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C5E92">
        <w:rPr>
          <w:rFonts w:ascii="Times New Roman" w:eastAsiaTheme="minorHAnsi" w:hAnsi="Times New Roman" w:cs="Times New Roman"/>
          <w:sz w:val="28"/>
          <w:szCs w:val="28"/>
          <w:lang w:eastAsia="en-US"/>
        </w:rPr>
        <w:t xml:space="preserve">в абзаце третьем подпункта 2 пункта 5 градостроительного регламента зоны </w:t>
      </w:r>
      <w:r w:rsidR="00932BF0" w:rsidRPr="00932BF0">
        <w:rPr>
          <w:rFonts w:ascii="Times New Roman" w:eastAsiaTheme="minorHAnsi" w:hAnsi="Times New Roman" w:cs="Times New Roman"/>
          <w:sz w:val="28"/>
          <w:szCs w:val="28"/>
          <w:lang w:eastAsia="en-US"/>
        </w:rPr>
        <w:t>«О</w:t>
      </w:r>
      <w:proofErr w:type="gramStart"/>
      <w:r w:rsidR="00932BF0" w:rsidRPr="00932BF0">
        <w:rPr>
          <w:rFonts w:ascii="Times New Roman" w:eastAsiaTheme="minorHAnsi" w:hAnsi="Times New Roman" w:cs="Times New Roman"/>
          <w:sz w:val="28"/>
          <w:szCs w:val="28"/>
          <w:lang w:eastAsia="en-US"/>
        </w:rPr>
        <w:t>2</w:t>
      </w:r>
      <w:proofErr w:type="gramEnd"/>
      <w:r w:rsidR="00932BF0" w:rsidRPr="00932BF0">
        <w:rPr>
          <w:rFonts w:ascii="Times New Roman" w:eastAsiaTheme="minorHAnsi" w:hAnsi="Times New Roman" w:cs="Times New Roman"/>
          <w:sz w:val="28"/>
          <w:szCs w:val="28"/>
          <w:lang w:eastAsia="en-US"/>
        </w:rPr>
        <w:t xml:space="preserve"> - Общественно-коммерческая общегородская зона с возможностью размещения объектов городского социального, культурно-бытового обслуживания населения (торговые, общественного питания) и объектов малого производства» Главы 2 Части II </w:t>
      </w:r>
      <w:r w:rsidR="00932BF0">
        <w:rPr>
          <w:rFonts w:ascii="Times New Roman" w:eastAsiaTheme="minorHAnsi" w:hAnsi="Times New Roman" w:cs="Times New Roman"/>
          <w:sz w:val="28"/>
          <w:szCs w:val="28"/>
          <w:lang w:eastAsia="en-US"/>
        </w:rPr>
        <w:t xml:space="preserve">слова </w:t>
      </w:r>
      <w:r w:rsidRPr="00DC5E92">
        <w:rPr>
          <w:rFonts w:ascii="Times New Roman" w:eastAsiaTheme="minorHAnsi" w:hAnsi="Times New Roman" w:cs="Times New Roman"/>
          <w:sz w:val="28"/>
          <w:szCs w:val="28"/>
          <w:lang w:eastAsia="en-US"/>
        </w:rPr>
        <w:t>«блокированных жилых домов» заменить словами «жилых домов блокированной застройки»;</w:t>
      </w:r>
    </w:p>
    <w:p w:rsidR="00932BF0" w:rsidRPr="00932BF0" w:rsidRDefault="00932BF0" w:rsidP="00932BF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32BF0">
        <w:rPr>
          <w:rFonts w:ascii="Times New Roman" w:eastAsiaTheme="minorHAnsi" w:hAnsi="Times New Roman" w:cs="Times New Roman"/>
          <w:sz w:val="28"/>
          <w:szCs w:val="28"/>
          <w:lang w:eastAsia="en-US"/>
        </w:rPr>
        <w:t>подпункт 3 пункта 5 градостроительного регламента зоны «О</w:t>
      </w:r>
      <w:proofErr w:type="gramStart"/>
      <w:r w:rsidRPr="00932BF0">
        <w:rPr>
          <w:rFonts w:ascii="Times New Roman" w:eastAsiaTheme="minorHAnsi" w:hAnsi="Times New Roman" w:cs="Times New Roman"/>
          <w:sz w:val="28"/>
          <w:szCs w:val="28"/>
          <w:lang w:eastAsia="en-US"/>
        </w:rPr>
        <w:t>2</w:t>
      </w:r>
      <w:proofErr w:type="gramEnd"/>
      <w:r w:rsidRPr="00932BF0">
        <w:rPr>
          <w:rFonts w:ascii="Times New Roman" w:eastAsiaTheme="minorHAnsi" w:hAnsi="Times New Roman" w:cs="Times New Roman"/>
          <w:sz w:val="28"/>
          <w:szCs w:val="28"/>
          <w:lang w:eastAsia="en-US"/>
        </w:rPr>
        <w:t xml:space="preserve"> - Общественно-коммерческая общегородская зона с возможностью размещения объектов городского социального, культурно-бытового обслуживания населения (торговые, общественного питания) и объектов малого производства» Главы 2 Части II изложить в новой редакции:</w:t>
      </w:r>
    </w:p>
    <w:p w:rsidR="00932BF0" w:rsidRDefault="00932BF0" w:rsidP="00932BF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32BF0">
        <w:rPr>
          <w:rFonts w:ascii="Times New Roman" w:eastAsiaTheme="minorHAnsi" w:hAnsi="Times New Roman" w:cs="Times New Roman"/>
          <w:sz w:val="28"/>
          <w:szCs w:val="28"/>
          <w:lang w:eastAsia="en-US"/>
        </w:rPr>
        <w:lastRenderedPageBreak/>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9602F4" w:rsidRDefault="009602F4" w:rsidP="00932BF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02F4">
        <w:rPr>
          <w:rFonts w:ascii="Times New Roman" w:eastAsiaTheme="minorHAnsi" w:hAnsi="Times New Roman" w:cs="Times New Roman"/>
          <w:sz w:val="28"/>
          <w:szCs w:val="28"/>
          <w:lang w:eastAsia="en-US"/>
        </w:rPr>
        <w:t xml:space="preserve">в абзаце </w:t>
      </w:r>
      <w:r w:rsidR="008C53CF">
        <w:rPr>
          <w:rFonts w:ascii="Times New Roman" w:eastAsiaTheme="minorHAnsi" w:hAnsi="Times New Roman" w:cs="Times New Roman"/>
          <w:sz w:val="28"/>
          <w:szCs w:val="28"/>
          <w:lang w:eastAsia="en-US"/>
        </w:rPr>
        <w:t>втором</w:t>
      </w:r>
      <w:r w:rsidRPr="009602F4">
        <w:rPr>
          <w:rFonts w:ascii="Times New Roman" w:eastAsiaTheme="minorHAnsi" w:hAnsi="Times New Roman" w:cs="Times New Roman"/>
          <w:sz w:val="28"/>
          <w:szCs w:val="28"/>
          <w:lang w:eastAsia="en-US"/>
        </w:rPr>
        <w:t xml:space="preserve"> подпункта 2 пункта 5 градостроительного регламента зоны</w:t>
      </w:r>
    </w:p>
    <w:p w:rsidR="009602F4" w:rsidRPr="009602F4" w:rsidRDefault="009602F4" w:rsidP="009602F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C5E92">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3</w:t>
      </w:r>
      <w:r w:rsidRPr="00DC5E92">
        <w:rPr>
          <w:rFonts w:ascii="Times New Roman" w:eastAsiaTheme="minorHAnsi" w:hAnsi="Times New Roman" w:cs="Times New Roman"/>
          <w:sz w:val="28"/>
          <w:szCs w:val="28"/>
          <w:lang w:eastAsia="en-US"/>
        </w:rPr>
        <w:t xml:space="preserve"> - </w:t>
      </w:r>
      <w:r w:rsidRPr="009602F4">
        <w:rPr>
          <w:rFonts w:ascii="Times New Roman" w:eastAsiaTheme="minorHAnsi" w:hAnsi="Times New Roman" w:cs="Times New Roman"/>
          <w:sz w:val="28"/>
          <w:szCs w:val="28"/>
          <w:lang w:eastAsia="en-US"/>
        </w:rPr>
        <w:t>Общественно-спортивная общегородская зона с преимущественным размещением объектов городского и республиканского спортивно-оздоровительного назначения» Главы 2 Части II цифры «450» заменить цифрами «600»;</w:t>
      </w:r>
    </w:p>
    <w:p w:rsidR="009602F4" w:rsidRDefault="009602F4" w:rsidP="009602F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C5E92">
        <w:rPr>
          <w:rFonts w:ascii="Times New Roman" w:eastAsiaTheme="minorHAnsi" w:hAnsi="Times New Roman" w:cs="Times New Roman"/>
          <w:sz w:val="28"/>
          <w:szCs w:val="28"/>
          <w:lang w:eastAsia="en-US"/>
        </w:rPr>
        <w:t xml:space="preserve">в абзаце третьем подпункта 2 пункта 5 градостроительного регламента зоны </w:t>
      </w:r>
      <w:r w:rsidRPr="00932BF0">
        <w:rPr>
          <w:rFonts w:ascii="Times New Roman" w:eastAsiaTheme="minorHAnsi" w:hAnsi="Times New Roman" w:cs="Times New Roman"/>
          <w:sz w:val="28"/>
          <w:szCs w:val="28"/>
          <w:lang w:eastAsia="en-US"/>
        </w:rPr>
        <w:t>«</w:t>
      </w:r>
      <w:r w:rsidRPr="009602F4">
        <w:rPr>
          <w:rFonts w:ascii="Times New Roman" w:eastAsiaTheme="minorHAnsi" w:hAnsi="Times New Roman" w:cs="Times New Roman"/>
          <w:sz w:val="28"/>
          <w:szCs w:val="28"/>
          <w:lang w:eastAsia="en-US"/>
        </w:rPr>
        <w:t>О3 - Общественно-спортивная общегородская зона с преимущественным размещением объектов городского и республиканского спортивно-оздоровительного назначения»</w:t>
      </w:r>
      <w:r w:rsidRPr="00932BF0">
        <w:rPr>
          <w:rFonts w:ascii="Times New Roman" w:eastAsiaTheme="minorHAnsi" w:hAnsi="Times New Roman" w:cs="Times New Roman"/>
          <w:sz w:val="28"/>
          <w:szCs w:val="28"/>
          <w:lang w:eastAsia="en-US"/>
        </w:rPr>
        <w:t xml:space="preserve"> Главы 2 Части II </w:t>
      </w:r>
      <w:r>
        <w:rPr>
          <w:rFonts w:ascii="Times New Roman" w:eastAsiaTheme="minorHAnsi" w:hAnsi="Times New Roman" w:cs="Times New Roman"/>
          <w:sz w:val="28"/>
          <w:szCs w:val="28"/>
          <w:lang w:eastAsia="en-US"/>
        </w:rPr>
        <w:t xml:space="preserve">слова </w:t>
      </w:r>
      <w:r w:rsidRPr="00DC5E92">
        <w:rPr>
          <w:rFonts w:ascii="Times New Roman" w:eastAsiaTheme="minorHAnsi" w:hAnsi="Times New Roman" w:cs="Times New Roman"/>
          <w:sz w:val="28"/>
          <w:szCs w:val="28"/>
          <w:lang w:eastAsia="en-US"/>
        </w:rPr>
        <w:t>«блокированных жилых домов» заменить словами «жилых домов блокированной застройки»;</w:t>
      </w:r>
    </w:p>
    <w:p w:rsidR="009602F4" w:rsidRPr="00932BF0" w:rsidRDefault="009602F4" w:rsidP="009602F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32BF0">
        <w:rPr>
          <w:rFonts w:ascii="Times New Roman" w:eastAsiaTheme="minorHAnsi" w:hAnsi="Times New Roman" w:cs="Times New Roman"/>
          <w:sz w:val="28"/>
          <w:szCs w:val="28"/>
          <w:lang w:eastAsia="en-US"/>
        </w:rPr>
        <w:t>подпункт 3 пункта 5 градостроительного регламента зоны «</w:t>
      </w:r>
      <w:r w:rsidR="00BB3643" w:rsidRPr="00BB3643">
        <w:rPr>
          <w:rFonts w:ascii="Times New Roman" w:eastAsiaTheme="minorHAnsi" w:hAnsi="Times New Roman" w:cs="Times New Roman"/>
          <w:sz w:val="28"/>
          <w:szCs w:val="28"/>
          <w:lang w:eastAsia="en-US"/>
        </w:rPr>
        <w:t>О3 - Общественно-спортивная общегородская зона с преимущественным размещением объектов городского и республиканского спортивно-оздоровительного назначения»</w:t>
      </w:r>
      <w:r w:rsidRPr="00932BF0">
        <w:rPr>
          <w:rFonts w:ascii="Times New Roman" w:eastAsiaTheme="minorHAnsi" w:hAnsi="Times New Roman" w:cs="Times New Roman"/>
          <w:sz w:val="28"/>
          <w:szCs w:val="28"/>
          <w:lang w:eastAsia="en-US"/>
        </w:rPr>
        <w:t xml:space="preserve"> Главы 2 Части II изложить в новой редакции:</w:t>
      </w:r>
    </w:p>
    <w:p w:rsidR="009602F4" w:rsidRDefault="009602F4" w:rsidP="009602F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32BF0">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557878" w:rsidRPr="00557878" w:rsidRDefault="00557878" w:rsidP="000D3DB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7878">
        <w:rPr>
          <w:rFonts w:ascii="Times New Roman" w:eastAsiaTheme="minorHAnsi" w:hAnsi="Times New Roman" w:cs="Times New Roman"/>
          <w:sz w:val="28"/>
          <w:szCs w:val="28"/>
          <w:lang w:eastAsia="en-US"/>
        </w:rPr>
        <w:t xml:space="preserve">в абзаце </w:t>
      </w:r>
      <w:r w:rsidR="000D3DB5">
        <w:rPr>
          <w:rFonts w:ascii="Times New Roman" w:eastAsiaTheme="minorHAnsi" w:hAnsi="Times New Roman" w:cs="Times New Roman"/>
          <w:sz w:val="28"/>
          <w:szCs w:val="28"/>
          <w:lang w:eastAsia="en-US"/>
        </w:rPr>
        <w:t>втором</w:t>
      </w:r>
      <w:r w:rsidRPr="00557878">
        <w:rPr>
          <w:rFonts w:ascii="Times New Roman" w:eastAsiaTheme="minorHAnsi" w:hAnsi="Times New Roman" w:cs="Times New Roman"/>
          <w:sz w:val="28"/>
          <w:szCs w:val="28"/>
          <w:lang w:eastAsia="en-US"/>
        </w:rPr>
        <w:t xml:space="preserve"> подпункта </w:t>
      </w:r>
      <w:r w:rsidR="000D3DB5">
        <w:rPr>
          <w:rFonts w:ascii="Times New Roman" w:eastAsiaTheme="minorHAnsi" w:hAnsi="Times New Roman" w:cs="Times New Roman"/>
          <w:sz w:val="28"/>
          <w:szCs w:val="28"/>
          <w:lang w:eastAsia="en-US"/>
        </w:rPr>
        <w:t>4</w:t>
      </w:r>
      <w:r w:rsidRPr="00557878">
        <w:rPr>
          <w:rFonts w:ascii="Times New Roman" w:eastAsiaTheme="minorHAnsi" w:hAnsi="Times New Roman" w:cs="Times New Roman"/>
          <w:sz w:val="28"/>
          <w:szCs w:val="28"/>
          <w:lang w:eastAsia="en-US"/>
        </w:rPr>
        <w:t xml:space="preserve"> пункта 5 гра</w:t>
      </w:r>
      <w:r w:rsidR="000D3DB5">
        <w:rPr>
          <w:rFonts w:ascii="Times New Roman" w:eastAsiaTheme="minorHAnsi" w:hAnsi="Times New Roman" w:cs="Times New Roman"/>
          <w:sz w:val="28"/>
          <w:szCs w:val="28"/>
          <w:lang w:eastAsia="en-US"/>
        </w:rPr>
        <w:t xml:space="preserve">достроительного регламента зоны </w:t>
      </w:r>
      <w:r w:rsidRPr="00557878">
        <w:rPr>
          <w:rFonts w:ascii="Times New Roman" w:eastAsiaTheme="minorHAnsi" w:hAnsi="Times New Roman" w:cs="Times New Roman"/>
          <w:sz w:val="28"/>
          <w:szCs w:val="28"/>
          <w:lang w:eastAsia="en-US"/>
        </w:rPr>
        <w:t>«О</w:t>
      </w:r>
      <w:proofErr w:type="gramStart"/>
      <w:r>
        <w:rPr>
          <w:rFonts w:ascii="Times New Roman" w:eastAsiaTheme="minorHAnsi" w:hAnsi="Times New Roman" w:cs="Times New Roman"/>
          <w:sz w:val="28"/>
          <w:szCs w:val="28"/>
          <w:lang w:eastAsia="en-US"/>
        </w:rPr>
        <w:t>4</w:t>
      </w:r>
      <w:proofErr w:type="gramEnd"/>
      <w:r w:rsidRPr="00557878">
        <w:rPr>
          <w:rFonts w:ascii="Times New Roman" w:eastAsiaTheme="minorHAnsi" w:hAnsi="Times New Roman" w:cs="Times New Roman"/>
          <w:sz w:val="28"/>
          <w:szCs w:val="28"/>
          <w:lang w:eastAsia="en-US"/>
        </w:rPr>
        <w:t xml:space="preserve"> - Общественно-учебная зона с преимущественным размещением средних и специализированных учебных заведений» Главы 2 Части II цифры «450» заменить цифрами «600»;</w:t>
      </w:r>
    </w:p>
    <w:p w:rsidR="00557878" w:rsidRPr="00557878" w:rsidRDefault="00557878" w:rsidP="005578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7878">
        <w:rPr>
          <w:rFonts w:ascii="Times New Roman" w:eastAsiaTheme="minorHAnsi" w:hAnsi="Times New Roman" w:cs="Times New Roman"/>
          <w:sz w:val="28"/>
          <w:szCs w:val="28"/>
          <w:lang w:eastAsia="en-US"/>
        </w:rPr>
        <w:t xml:space="preserve">в абзаце третьем подпункта </w:t>
      </w:r>
      <w:r w:rsidR="00C0362C">
        <w:rPr>
          <w:rFonts w:ascii="Times New Roman" w:eastAsiaTheme="minorHAnsi" w:hAnsi="Times New Roman" w:cs="Times New Roman"/>
          <w:sz w:val="28"/>
          <w:szCs w:val="28"/>
          <w:lang w:eastAsia="en-US"/>
        </w:rPr>
        <w:t>4</w:t>
      </w:r>
      <w:r w:rsidRPr="00557878">
        <w:rPr>
          <w:rFonts w:ascii="Times New Roman" w:eastAsiaTheme="minorHAnsi" w:hAnsi="Times New Roman" w:cs="Times New Roman"/>
          <w:sz w:val="28"/>
          <w:szCs w:val="28"/>
          <w:lang w:eastAsia="en-US"/>
        </w:rPr>
        <w:t xml:space="preserve"> пункта 5 градостроительного регламента зоны «О</w:t>
      </w:r>
      <w:proofErr w:type="gramStart"/>
      <w:r>
        <w:rPr>
          <w:rFonts w:ascii="Times New Roman" w:eastAsiaTheme="minorHAnsi" w:hAnsi="Times New Roman" w:cs="Times New Roman"/>
          <w:sz w:val="28"/>
          <w:szCs w:val="28"/>
          <w:lang w:eastAsia="en-US"/>
        </w:rPr>
        <w:t>4</w:t>
      </w:r>
      <w:proofErr w:type="gramEnd"/>
      <w:r w:rsidRPr="00557878">
        <w:rPr>
          <w:rFonts w:ascii="Times New Roman" w:eastAsiaTheme="minorHAnsi" w:hAnsi="Times New Roman" w:cs="Times New Roman"/>
          <w:sz w:val="28"/>
          <w:szCs w:val="28"/>
          <w:lang w:eastAsia="en-US"/>
        </w:rPr>
        <w:t xml:space="preserve"> - Общественно-учебная зона с преимущественным размещением средних и специализированных учебных заведений» Главы 2 Части II слова «блокированных жилых домов» заменить словами «жилых домов блокированной застройки»;</w:t>
      </w:r>
    </w:p>
    <w:p w:rsidR="00557878" w:rsidRPr="00557878" w:rsidRDefault="00557878" w:rsidP="005578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7878">
        <w:rPr>
          <w:rFonts w:ascii="Times New Roman" w:eastAsiaTheme="minorHAnsi" w:hAnsi="Times New Roman" w:cs="Times New Roman"/>
          <w:sz w:val="28"/>
          <w:szCs w:val="28"/>
          <w:lang w:eastAsia="en-US"/>
        </w:rPr>
        <w:t xml:space="preserve">подпункт </w:t>
      </w:r>
      <w:r w:rsidR="00C0362C">
        <w:rPr>
          <w:rFonts w:ascii="Times New Roman" w:eastAsiaTheme="minorHAnsi" w:hAnsi="Times New Roman" w:cs="Times New Roman"/>
          <w:sz w:val="28"/>
          <w:szCs w:val="28"/>
          <w:lang w:eastAsia="en-US"/>
        </w:rPr>
        <w:t>5</w:t>
      </w:r>
      <w:r w:rsidRPr="00557878">
        <w:rPr>
          <w:rFonts w:ascii="Times New Roman" w:eastAsiaTheme="minorHAnsi" w:hAnsi="Times New Roman" w:cs="Times New Roman"/>
          <w:sz w:val="28"/>
          <w:szCs w:val="28"/>
          <w:lang w:eastAsia="en-US"/>
        </w:rPr>
        <w:t xml:space="preserve"> пункта 5 градостроительного регламента зоны «О</w:t>
      </w:r>
      <w:proofErr w:type="gramStart"/>
      <w:r w:rsidR="00F848D7">
        <w:rPr>
          <w:rFonts w:ascii="Times New Roman" w:eastAsiaTheme="minorHAnsi" w:hAnsi="Times New Roman" w:cs="Times New Roman"/>
          <w:sz w:val="28"/>
          <w:szCs w:val="28"/>
          <w:lang w:eastAsia="en-US"/>
        </w:rPr>
        <w:t>4</w:t>
      </w:r>
      <w:proofErr w:type="gramEnd"/>
      <w:r w:rsidRPr="00557878">
        <w:rPr>
          <w:rFonts w:ascii="Times New Roman" w:eastAsiaTheme="minorHAnsi" w:hAnsi="Times New Roman" w:cs="Times New Roman"/>
          <w:sz w:val="28"/>
          <w:szCs w:val="28"/>
          <w:lang w:eastAsia="en-US"/>
        </w:rPr>
        <w:t xml:space="preserve"> - </w:t>
      </w:r>
      <w:r w:rsidR="00906708" w:rsidRPr="00906708">
        <w:rPr>
          <w:rFonts w:ascii="Times New Roman" w:eastAsiaTheme="minorHAnsi" w:hAnsi="Times New Roman" w:cs="Times New Roman"/>
          <w:sz w:val="28"/>
          <w:szCs w:val="28"/>
          <w:lang w:eastAsia="en-US"/>
        </w:rPr>
        <w:t>Общественно-учебная зона с преимущественным размещением средних и специализированных учебных заведений</w:t>
      </w:r>
      <w:r w:rsidRPr="00557878">
        <w:rPr>
          <w:rFonts w:ascii="Times New Roman" w:eastAsiaTheme="minorHAnsi" w:hAnsi="Times New Roman" w:cs="Times New Roman"/>
          <w:sz w:val="28"/>
          <w:szCs w:val="28"/>
          <w:lang w:eastAsia="en-US"/>
        </w:rPr>
        <w:t>» Главы 2 Части II изложить в новой редакции:</w:t>
      </w:r>
    </w:p>
    <w:p w:rsidR="005D0CD9" w:rsidRDefault="00557878" w:rsidP="005578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57878">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C16AC6" w:rsidRPr="00F848D7" w:rsidRDefault="00C16AC6" w:rsidP="0064047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16AC6">
        <w:rPr>
          <w:rFonts w:ascii="Times New Roman" w:eastAsiaTheme="minorHAnsi" w:hAnsi="Times New Roman" w:cs="Times New Roman"/>
          <w:sz w:val="28"/>
          <w:szCs w:val="28"/>
          <w:lang w:eastAsia="en-US"/>
        </w:rPr>
        <w:t xml:space="preserve">в абзаце </w:t>
      </w:r>
      <w:r w:rsidR="009476D0">
        <w:rPr>
          <w:rFonts w:ascii="Times New Roman" w:eastAsiaTheme="minorHAnsi" w:hAnsi="Times New Roman" w:cs="Times New Roman"/>
          <w:sz w:val="28"/>
          <w:szCs w:val="28"/>
          <w:lang w:eastAsia="en-US"/>
        </w:rPr>
        <w:t>втором</w:t>
      </w:r>
      <w:r w:rsidRPr="00C16AC6">
        <w:rPr>
          <w:rFonts w:ascii="Times New Roman" w:eastAsiaTheme="minorHAnsi" w:hAnsi="Times New Roman" w:cs="Times New Roman"/>
          <w:sz w:val="28"/>
          <w:szCs w:val="28"/>
          <w:lang w:eastAsia="en-US"/>
        </w:rPr>
        <w:t xml:space="preserve"> подпункта 2 пункта 5 гра</w:t>
      </w:r>
      <w:r w:rsidR="00640476">
        <w:rPr>
          <w:rFonts w:ascii="Times New Roman" w:eastAsiaTheme="minorHAnsi" w:hAnsi="Times New Roman" w:cs="Times New Roman"/>
          <w:sz w:val="28"/>
          <w:szCs w:val="28"/>
          <w:lang w:eastAsia="en-US"/>
        </w:rPr>
        <w:t xml:space="preserve">достроительного регламента зоны </w:t>
      </w:r>
      <w:r w:rsidRPr="00C16AC6">
        <w:rPr>
          <w:rFonts w:ascii="Times New Roman" w:eastAsiaTheme="minorHAnsi" w:hAnsi="Times New Roman" w:cs="Times New Roman"/>
          <w:sz w:val="28"/>
          <w:szCs w:val="28"/>
          <w:lang w:eastAsia="en-US"/>
        </w:rPr>
        <w:t>«О</w:t>
      </w:r>
      <w:r w:rsidR="00F848D7">
        <w:rPr>
          <w:rFonts w:ascii="Times New Roman" w:eastAsiaTheme="minorHAnsi" w:hAnsi="Times New Roman" w:cs="Times New Roman"/>
          <w:sz w:val="28"/>
          <w:szCs w:val="28"/>
          <w:lang w:eastAsia="en-US"/>
        </w:rPr>
        <w:t>5</w:t>
      </w:r>
      <w:r w:rsidRPr="00C16AC6">
        <w:rPr>
          <w:rFonts w:ascii="Times New Roman" w:eastAsiaTheme="minorHAnsi" w:hAnsi="Times New Roman" w:cs="Times New Roman"/>
          <w:sz w:val="28"/>
          <w:szCs w:val="28"/>
          <w:lang w:eastAsia="en-US"/>
        </w:rPr>
        <w:t xml:space="preserve"> - </w:t>
      </w:r>
      <w:r w:rsidR="00F848D7" w:rsidRPr="00F848D7">
        <w:rPr>
          <w:rFonts w:ascii="Times New Roman" w:eastAsiaTheme="minorHAnsi" w:hAnsi="Times New Roman" w:cs="Times New Roman"/>
          <w:sz w:val="28"/>
          <w:szCs w:val="28"/>
          <w:lang w:eastAsia="en-US"/>
        </w:rPr>
        <w:t>Общественная лечебно-оздоровительная зона с размещением больниц республиканского и городского значения</w:t>
      </w:r>
      <w:r w:rsidRPr="00F848D7">
        <w:rPr>
          <w:rFonts w:ascii="Times New Roman" w:eastAsiaTheme="minorHAnsi" w:hAnsi="Times New Roman" w:cs="Times New Roman"/>
          <w:sz w:val="28"/>
          <w:szCs w:val="28"/>
          <w:lang w:eastAsia="en-US"/>
        </w:rPr>
        <w:t>» Главы 2 Части II цифры «450» заменить цифрами «600»;</w:t>
      </w:r>
    </w:p>
    <w:p w:rsidR="00C16AC6" w:rsidRPr="00C16AC6" w:rsidRDefault="00C16AC6" w:rsidP="00C16A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16AC6">
        <w:rPr>
          <w:rFonts w:ascii="Times New Roman" w:eastAsiaTheme="minorHAnsi" w:hAnsi="Times New Roman" w:cs="Times New Roman"/>
          <w:sz w:val="28"/>
          <w:szCs w:val="28"/>
          <w:lang w:eastAsia="en-US"/>
        </w:rPr>
        <w:t xml:space="preserve">в абзаце третьем подпункта </w:t>
      </w:r>
      <w:r w:rsidR="00F848D7">
        <w:rPr>
          <w:rFonts w:ascii="Times New Roman" w:eastAsiaTheme="minorHAnsi" w:hAnsi="Times New Roman" w:cs="Times New Roman"/>
          <w:sz w:val="28"/>
          <w:szCs w:val="28"/>
          <w:lang w:eastAsia="en-US"/>
        </w:rPr>
        <w:t>2</w:t>
      </w:r>
      <w:r w:rsidRPr="00C16AC6">
        <w:rPr>
          <w:rFonts w:ascii="Times New Roman" w:eastAsiaTheme="minorHAnsi" w:hAnsi="Times New Roman" w:cs="Times New Roman"/>
          <w:sz w:val="28"/>
          <w:szCs w:val="28"/>
          <w:lang w:eastAsia="en-US"/>
        </w:rPr>
        <w:t xml:space="preserve"> пункта 5 градостроительного регламента зоны «О</w:t>
      </w:r>
      <w:r w:rsidR="00F848D7">
        <w:rPr>
          <w:rFonts w:ascii="Times New Roman" w:eastAsiaTheme="minorHAnsi" w:hAnsi="Times New Roman" w:cs="Times New Roman"/>
          <w:sz w:val="28"/>
          <w:szCs w:val="28"/>
          <w:lang w:eastAsia="en-US"/>
        </w:rPr>
        <w:t>5</w:t>
      </w:r>
      <w:r w:rsidRPr="00C16AC6">
        <w:rPr>
          <w:rFonts w:ascii="Times New Roman" w:eastAsiaTheme="minorHAnsi" w:hAnsi="Times New Roman" w:cs="Times New Roman"/>
          <w:sz w:val="28"/>
          <w:szCs w:val="28"/>
          <w:lang w:eastAsia="en-US"/>
        </w:rPr>
        <w:t xml:space="preserve"> - Общественно-учебная зона с преимущественным размещением средних и специализированных учебных заведений» Главы 2 Части II слова «блокированных жилых домов» заменить словами «жилых домов блокированной застройки»;</w:t>
      </w:r>
    </w:p>
    <w:p w:rsidR="00C16AC6" w:rsidRPr="00C16AC6" w:rsidRDefault="00C16AC6" w:rsidP="00C16A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16AC6">
        <w:rPr>
          <w:rFonts w:ascii="Times New Roman" w:eastAsiaTheme="minorHAnsi" w:hAnsi="Times New Roman" w:cs="Times New Roman"/>
          <w:sz w:val="28"/>
          <w:szCs w:val="28"/>
          <w:lang w:eastAsia="en-US"/>
        </w:rPr>
        <w:t xml:space="preserve">подпункт </w:t>
      </w:r>
      <w:r w:rsidR="009476D0">
        <w:rPr>
          <w:rFonts w:ascii="Times New Roman" w:eastAsiaTheme="minorHAnsi" w:hAnsi="Times New Roman" w:cs="Times New Roman"/>
          <w:sz w:val="28"/>
          <w:szCs w:val="28"/>
          <w:lang w:eastAsia="en-US"/>
        </w:rPr>
        <w:t>3</w:t>
      </w:r>
      <w:r w:rsidRPr="00C16AC6">
        <w:rPr>
          <w:rFonts w:ascii="Times New Roman" w:eastAsiaTheme="minorHAnsi" w:hAnsi="Times New Roman" w:cs="Times New Roman"/>
          <w:sz w:val="28"/>
          <w:szCs w:val="28"/>
          <w:lang w:eastAsia="en-US"/>
        </w:rPr>
        <w:t xml:space="preserve"> пункта 5 градостроительного регламента зоны «О</w:t>
      </w:r>
      <w:r w:rsidR="00F848D7">
        <w:rPr>
          <w:rFonts w:ascii="Times New Roman" w:eastAsiaTheme="minorHAnsi" w:hAnsi="Times New Roman" w:cs="Times New Roman"/>
          <w:sz w:val="28"/>
          <w:szCs w:val="28"/>
          <w:lang w:eastAsia="en-US"/>
        </w:rPr>
        <w:t>5</w:t>
      </w:r>
      <w:r w:rsidRPr="00C16AC6">
        <w:rPr>
          <w:rFonts w:ascii="Times New Roman" w:eastAsiaTheme="minorHAnsi" w:hAnsi="Times New Roman" w:cs="Times New Roman"/>
          <w:sz w:val="28"/>
          <w:szCs w:val="28"/>
          <w:lang w:eastAsia="en-US"/>
        </w:rPr>
        <w:t xml:space="preserve"> - </w:t>
      </w:r>
      <w:r w:rsidR="00F848D7" w:rsidRPr="00F848D7">
        <w:rPr>
          <w:rFonts w:ascii="Times New Roman" w:eastAsiaTheme="minorHAnsi" w:hAnsi="Times New Roman" w:cs="Times New Roman"/>
          <w:sz w:val="28"/>
          <w:szCs w:val="28"/>
          <w:lang w:eastAsia="en-US"/>
        </w:rPr>
        <w:t xml:space="preserve">Общественная лечебно-оздоровительная зона с размещением больниц </w:t>
      </w:r>
      <w:r w:rsidR="00F848D7" w:rsidRPr="00F848D7">
        <w:rPr>
          <w:rFonts w:ascii="Times New Roman" w:eastAsiaTheme="minorHAnsi" w:hAnsi="Times New Roman" w:cs="Times New Roman"/>
          <w:sz w:val="28"/>
          <w:szCs w:val="28"/>
          <w:lang w:eastAsia="en-US"/>
        </w:rPr>
        <w:lastRenderedPageBreak/>
        <w:t>республиканского и городского значения</w:t>
      </w:r>
      <w:r w:rsidRPr="00C16AC6">
        <w:rPr>
          <w:rFonts w:ascii="Times New Roman" w:eastAsiaTheme="minorHAnsi" w:hAnsi="Times New Roman" w:cs="Times New Roman"/>
          <w:sz w:val="28"/>
          <w:szCs w:val="28"/>
          <w:lang w:eastAsia="en-US"/>
        </w:rPr>
        <w:t>» Главы 2 Части II изложить в новой редакции:</w:t>
      </w:r>
    </w:p>
    <w:p w:rsidR="00C0362C" w:rsidRDefault="00C16AC6" w:rsidP="00C16A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16AC6">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D669A2" w:rsidRPr="00D669A2" w:rsidRDefault="00D669A2" w:rsidP="00D669A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669A2">
        <w:rPr>
          <w:rFonts w:ascii="Times New Roman" w:eastAsiaTheme="minorHAnsi" w:hAnsi="Times New Roman" w:cs="Times New Roman"/>
          <w:sz w:val="28"/>
          <w:szCs w:val="28"/>
          <w:lang w:eastAsia="en-US"/>
        </w:rPr>
        <w:t>в абзаце втором подпункта 2 пункта 5 градостроительного регламента зоны</w:t>
      </w:r>
    </w:p>
    <w:p w:rsidR="00D669A2" w:rsidRPr="00D669A2" w:rsidRDefault="00D669A2" w:rsidP="00D669A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669A2">
        <w:rPr>
          <w:rFonts w:ascii="Times New Roman" w:eastAsiaTheme="minorHAnsi" w:hAnsi="Times New Roman" w:cs="Times New Roman"/>
          <w:sz w:val="28"/>
          <w:szCs w:val="28"/>
          <w:lang w:eastAsia="en-US"/>
        </w:rPr>
        <w:t>«Ж</w:t>
      </w:r>
      <w:proofErr w:type="gramStart"/>
      <w:r w:rsidRPr="00D669A2">
        <w:rPr>
          <w:rFonts w:ascii="Times New Roman" w:eastAsiaTheme="minorHAnsi" w:hAnsi="Times New Roman" w:cs="Times New Roman"/>
          <w:sz w:val="28"/>
          <w:szCs w:val="28"/>
          <w:lang w:eastAsia="en-US"/>
        </w:rPr>
        <w:t>1</w:t>
      </w:r>
      <w:proofErr w:type="gramEnd"/>
      <w:r w:rsidRPr="00D669A2">
        <w:rPr>
          <w:rFonts w:ascii="Times New Roman" w:eastAsiaTheme="minorHAnsi" w:hAnsi="Times New Roman" w:cs="Times New Roman"/>
          <w:sz w:val="28"/>
          <w:szCs w:val="28"/>
          <w:lang w:eastAsia="en-US"/>
        </w:rPr>
        <w:t xml:space="preserve"> - Зона многоэтажной жилой застройки» Главы 2 Части II цифры «450» заменить цифрами «600»;</w:t>
      </w:r>
    </w:p>
    <w:p w:rsidR="00D669A2" w:rsidRPr="00D669A2" w:rsidRDefault="00D669A2" w:rsidP="00D669A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669A2">
        <w:rPr>
          <w:rFonts w:ascii="Times New Roman" w:eastAsiaTheme="minorHAnsi" w:hAnsi="Times New Roman" w:cs="Times New Roman"/>
          <w:sz w:val="28"/>
          <w:szCs w:val="28"/>
          <w:lang w:eastAsia="en-US"/>
        </w:rPr>
        <w:t xml:space="preserve">в абзаце </w:t>
      </w:r>
      <w:r w:rsidR="00640476">
        <w:rPr>
          <w:rFonts w:ascii="Times New Roman" w:eastAsiaTheme="minorHAnsi" w:hAnsi="Times New Roman" w:cs="Times New Roman"/>
          <w:sz w:val="28"/>
          <w:szCs w:val="28"/>
          <w:lang w:eastAsia="en-US"/>
        </w:rPr>
        <w:t>третьем</w:t>
      </w:r>
      <w:r w:rsidRPr="00D669A2">
        <w:rPr>
          <w:rFonts w:ascii="Times New Roman" w:eastAsiaTheme="minorHAnsi" w:hAnsi="Times New Roman" w:cs="Times New Roman"/>
          <w:sz w:val="28"/>
          <w:szCs w:val="28"/>
          <w:lang w:eastAsia="en-US"/>
        </w:rPr>
        <w:t xml:space="preserve"> подпункта 2 пункта 5 градостроительного регламента зоны «Ж</w:t>
      </w:r>
      <w:proofErr w:type="gramStart"/>
      <w:r w:rsidRPr="00D669A2">
        <w:rPr>
          <w:rFonts w:ascii="Times New Roman" w:eastAsiaTheme="minorHAnsi" w:hAnsi="Times New Roman" w:cs="Times New Roman"/>
          <w:sz w:val="28"/>
          <w:szCs w:val="28"/>
          <w:lang w:eastAsia="en-US"/>
        </w:rPr>
        <w:t>1</w:t>
      </w:r>
      <w:proofErr w:type="gramEnd"/>
      <w:r w:rsidRPr="00D669A2">
        <w:rPr>
          <w:rFonts w:ascii="Times New Roman" w:eastAsiaTheme="minorHAnsi" w:hAnsi="Times New Roman" w:cs="Times New Roman"/>
          <w:sz w:val="28"/>
          <w:szCs w:val="28"/>
          <w:lang w:eastAsia="en-US"/>
        </w:rPr>
        <w:t xml:space="preserve"> - Зона многоэтажной жилой застройки» Главы 2 Части II слова «блокированных жилых домов» заменить словами «жилых домов блокированной застройки»;</w:t>
      </w:r>
    </w:p>
    <w:p w:rsidR="00D669A2" w:rsidRPr="00D669A2" w:rsidRDefault="00D669A2" w:rsidP="00D669A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669A2">
        <w:rPr>
          <w:rFonts w:ascii="Times New Roman" w:eastAsiaTheme="minorHAnsi" w:hAnsi="Times New Roman" w:cs="Times New Roman"/>
          <w:sz w:val="28"/>
          <w:szCs w:val="28"/>
          <w:lang w:eastAsia="en-US"/>
        </w:rPr>
        <w:t>подпункт 3 пункта 5 градостроительного регламента зоны «</w:t>
      </w:r>
      <w:r w:rsidR="00640476" w:rsidRPr="00640476">
        <w:rPr>
          <w:rFonts w:ascii="Times New Roman" w:eastAsiaTheme="minorHAnsi" w:hAnsi="Times New Roman" w:cs="Times New Roman"/>
          <w:sz w:val="28"/>
          <w:szCs w:val="28"/>
          <w:lang w:eastAsia="en-US"/>
        </w:rPr>
        <w:t>Ж</w:t>
      </w:r>
      <w:proofErr w:type="gramStart"/>
      <w:r w:rsidR="00640476" w:rsidRPr="00640476">
        <w:rPr>
          <w:rFonts w:ascii="Times New Roman" w:eastAsiaTheme="minorHAnsi" w:hAnsi="Times New Roman" w:cs="Times New Roman"/>
          <w:sz w:val="28"/>
          <w:szCs w:val="28"/>
          <w:lang w:eastAsia="en-US"/>
        </w:rPr>
        <w:t>1</w:t>
      </w:r>
      <w:proofErr w:type="gramEnd"/>
      <w:r w:rsidR="00640476" w:rsidRPr="00640476">
        <w:rPr>
          <w:rFonts w:ascii="Times New Roman" w:eastAsiaTheme="minorHAnsi" w:hAnsi="Times New Roman" w:cs="Times New Roman"/>
          <w:sz w:val="28"/>
          <w:szCs w:val="28"/>
          <w:lang w:eastAsia="en-US"/>
        </w:rPr>
        <w:t xml:space="preserve"> - Зона многоэтажной жилой застройки</w:t>
      </w:r>
      <w:r w:rsidRPr="00D669A2">
        <w:rPr>
          <w:rFonts w:ascii="Times New Roman" w:eastAsiaTheme="minorHAnsi" w:hAnsi="Times New Roman" w:cs="Times New Roman"/>
          <w:sz w:val="28"/>
          <w:szCs w:val="28"/>
          <w:lang w:eastAsia="en-US"/>
        </w:rPr>
        <w:t>» Главы 2 Части II изложить в новой редакции:</w:t>
      </w:r>
    </w:p>
    <w:p w:rsidR="00D669A2" w:rsidRDefault="00D669A2" w:rsidP="00D669A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669A2">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8A4175" w:rsidRDefault="008A4175" w:rsidP="00D669A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4175">
        <w:rPr>
          <w:rFonts w:ascii="Times New Roman" w:eastAsiaTheme="minorHAnsi" w:hAnsi="Times New Roman" w:cs="Times New Roman"/>
          <w:sz w:val="28"/>
          <w:szCs w:val="28"/>
          <w:lang w:eastAsia="en-US"/>
        </w:rPr>
        <w:t xml:space="preserve">в абзаце </w:t>
      </w:r>
      <w:r>
        <w:rPr>
          <w:rFonts w:ascii="Times New Roman" w:eastAsiaTheme="minorHAnsi" w:hAnsi="Times New Roman" w:cs="Times New Roman"/>
          <w:sz w:val="28"/>
          <w:szCs w:val="28"/>
          <w:lang w:eastAsia="en-US"/>
        </w:rPr>
        <w:t>третьем</w:t>
      </w:r>
      <w:r w:rsidRPr="008A4175">
        <w:rPr>
          <w:rFonts w:ascii="Times New Roman" w:eastAsiaTheme="minorHAnsi" w:hAnsi="Times New Roman" w:cs="Times New Roman"/>
          <w:sz w:val="28"/>
          <w:szCs w:val="28"/>
          <w:lang w:eastAsia="en-US"/>
        </w:rPr>
        <w:t xml:space="preserve"> пункта </w:t>
      </w:r>
      <w:r>
        <w:rPr>
          <w:rFonts w:ascii="Times New Roman" w:eastAsiaTheme="minorHAnsi" w:hAnsi="Times New Roman" w:cs="Times New Roman"/>
          <w:sz w:val="28"/>
          <w:szCs w:val="28"/>
          <w:lang w:eastAsia="en-US"/>
        </w:rPr>
        <w:t>2</w:t>
      </w:r>
      <w:r w:rsidRPr="008A4175">
        <w:rPr>
          <w:rFonts w:ascii="Times New Roman" w:eastAsiaTheme="minorHAnsi" w:hAnsi="Times New Roman" w:cs="Times New Roman"/>
          <w:sz w:val="28"/>
          <w:szCs w:val="28"/>
          <w:lang w:eastAsia="en-US"/>
        </w:rPr>
        <w:t xml:space="preserve"> градостроительного регламента зоны «Ж</w:t>
      </w:r>
      <w:proofErr w:type="gramStart"/>
      <w:r w:rsidRPr="008A4175">
        <w:rPr>
          <w:rFonts w:ascii="Times New Roman" w:eastAsiaTheme="minorHAnsi" w:hAnsi="Times New Roman" w:cs="Times New Roman"/>
          <w:sz w:val="28"/>
          <w:szCs w:val="28"/>
          <w:lang w:eastAsia="en-US"/>
        </w:rPr>
        <w:t>2</w:t>
      </w:r>
      <w:proofErr w:type="gramEnd"/>
      <w:r w:rsidRPr="008A4175">
        <w:rPr>
          <w:rFonts w:ascii="Times New Roman" w:eastAsiaTheme="minorHAnsi" w:hAnsi="Times New Roman" w:cs="Times New Roman"/>
          <w:sz w:val="28"/>
          <w:szCs w:val="28"/>
          <w:lang w:eastAsia="en-US"/>
        </w:rPr>
        <w:t xml:space="preserve"> - Зона малоэтажной жилой застройки до 3-х этажей» Главы 2 Части II</w:t>
      </w:r>
      <w:r>
        <w:rPr>
          <w:rFonts w:ascii="Times New Roman" w:eastAsiaTheme="minorHAnsi" w:hAnsi="Times New Roman" w:cs="Times New Roman"/>
          <w:sz w:val="28"/>
          <w:szCs w:val="28"/>
          <w:lang w:eastAsia="en-US"/>
        </w:rPr>
        <w:t xml:space="preserve"> </w:t>
      </w:r>
      <w:r w:rsidRPr="008A4175">
        <w:rPr>
          <w:rFonts w:ascii="Times New Roman" w:eastAsiaTheme="minorHAnsi" w:hAnsi="Times New Roman" w:cs="Times New Roman"/>
          <w:sz w:val="28"/>
          <w:szCs w:val="28"/>
          <w:lang w:eastAsia="en-US"/>
        </w:rPr>
        <w:t>слова «блокированных жилых домов» заменить словами «жилых домов блокированной застройки»;</w:t>
      </w:r>
    </w:p>
    <w:p w:rsidR="00007727" w:rsidRDefault="00007727" w:rsidP="0000772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4175">
        <w:rPr>
          <w:rFonts w:ascii="Times New Roman" w:eastAsiaTheme="minorHAnsi" w:hAnsi="Times New Roman" w:cs="Times New Roman"/>
          <w:sz w:val="28"/>
          <w:szCs w:val="28"/>
          <w:lang w:eastAsia="en-US"/>
        </w:rPr>
        <w:t xml:space="preserve">в абзаце </w:t>
      </w:r>
      <w:r>
        <w:rPr>
          <w:rFonts w:ascii="Times New Roman" w:eastAsiaTheme="minorHAnsi" w:hAnsi="Times New Roman" w:cs="Times New Roman"/>
          <w:sz w:val="28"/>
          <w:szCs w:val="28"/>
          <w:lang w:eastAsia="en-US"/>
        </w:rPr>
        <w:t>третьем</w:t>
      </w:r>
      <w:r w:rsidRPr="008A417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 пятом </w:t>
      </w:r>
      <w:r w:rsidRPr="008A4175">
        <w:rPr>
          <w:rFonts w:ascii="Times New Roman" w:eastAsiaTheme="minorHAnsi" w:hAnsi="Times New Roman" w:cs="Times New Roman"/>
          <w:sz w:val="28"/>
          <w:szCs w:val="28"/>
          <w:lang w:eastAsia="en-US"/>
        </w:rPr>
        <w:t xml:space="preserve">пункта </w:t>
      </w:r>
      <w:r>
        <w:rPr>
          <w:rFonts w:ascii="Times New Roman" w:eastAsiaTheme="minorHAnsi" w:hAnsi="Times New Roman" w:cs="Times New Roman"/>
          <w:sz w:val="28"/>
          <w:szCs w:val="28"/>
          <w:lang w:eastAsia="en-US"/>
        </w:rPr>
        <w:t>2</w:t>
      </w:r>
      <w:r w:rsidRPr="008A4175">
        <w:rPr>
          <w:rFonts w:ascii="Times New Roman" w:eastAsiaTheme="minorHAnsi" w:hAnsi="Times New Roman" w:cs="Times New Roman"/>
          <w:sz w:val="28"/>
          <w:szCs w:val="28"/>
          <w:lang w:eastAsia="en-US"/>
        </w:rPr>
        <w:t xml:space="preserve"> градостроительного регламента зоны «Ж</w:t>
      </w:r>
      <w:proofErr w:type="gramStart"/>
      <w:r w:rsidRPr="008A4175">
        <w:rPr>
          <w:rFonts w:ascii="Times New Roman" w:eastAsiaTheme="minorHAnsi" w:hAnsi="Times New Roman" w:cs="Times New Roman"/>
          <w:sz w:val="28"/>
          <w:szCs w:val="28"/>
          <w:lang w:eastAsia="en-US"/>
        </w:rPr>
        <w:t>2</w:t>
      </w:r>
      <w:proofErr w:type="gramEnd"/>
      <w:r w:rsidRPr="008A4175">
        <w:rPr>
          <w:rFonts w:ascii="Times New Roman" w:eastAsiaTheme="minorHAnsi" w:hAnsi="Times New Roman" w:cs="Times New Roman"/>
          <w:sz w:val="28"/>
          <w:szCs w:val="28"/>
          <w:lang w:eastAsia="en-US"/>
        </w:rPr>
        <w:t xml:space="preserve"> - Зона малоэтажной жилой застройки до 3-х этажей» Главы 2 Части II</w:t>
      </w:r>
      <w:r>
        <w:rPr>
          <w:rFonts w:ascii="Times New Roman" w:eastAsiaTheme="minorHAnsi" w:hAnsi="Times New Roman" w:cs="Times New Roman"/>
          <w:sz w:val="28"/>
          <w:szCs w:val="28"/>
          <w:lang w:eastAsia="en-US"/>
        </w:rPr>
        <w:t xml:space="preserve"> </w:t>
      </w:r>
      <w:r w:rsidRPr="008A4175">
        <w:rPr>
          <w:rFonts w:ascii="Times New Roman" w:eastAsiaTheme="minorHAnsi" w:hAnsi="Times New Roman" w:cs="Times New Roman"/>
          <w:sz w:val="28"/>
          <w:szCs w:val="28"/>
          <w:lang w:eastAsia="en-US"/>
        </w:rPr>
        <w:t>слова «блокированных жилых домов» заменить словами «жилых домов блокированной застройки»;</w:t>
      </w:r>
    </w:p>
    <w:p w:rsidR="00FE2F9A" w:rsidRPr="00FE2F9A" w:rsidRDefault="00FE2F9A" w:rsidP="00FE2F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E2F9A">
        <w:rPr>
          <w:rFonts w:ascii="Times New Roman" w:eastAsiaTheme="minorHAnsi" w:hAnsi="Times New Roman" w:cs="Times New Roman"/>
          <w:sz w:val="28"/>
          <w:szCs w:val="28"/>
          <w:lang w:eastAsia="en-US"/>
        </w:rPr>
        <w:t>в абзаце втором подпункта 2 пункта 5 гра</w:t>
      </w:r>
      <w:r>
        <w:rPr>
          <w:rFonts w:ascii="Times New Roman" w:eastAsiaTheme="minorHAnsi" w:hAnsi="Times New Roman" w:cs="Times New Roman"/>
          <w:sz w:val="28"/>
          <w:szCs w:val="28"/>
          <w:lang w:eastAsia="en-US"/>
        </w:rPr>
        <w:t xml:space="preserve">достроительного регламента зоны </w:t>
      </w:r>
      <w:r w:rsidRPr="00FE2F9A">
        <w:rPr>
          <w:rFonts w:ascii="Times New Roman" w:eastAsiaTheme="minorHAnsi" w:hAnsi="Times New Roman" w:cs="Times New Roman"/>
          <w:sz w:val="28"/>
          <w:szCs w:val="28"/>
          <w:lang w:eastAsia="en-US"/>
        </w:rPr>
        <w:t>«Ж</w:t>
      </w:r>
      <w:proofErr w:type="gramStart"/>
      <w:r>
        <w:rPr>
          <w:rFonts w:ascii="Times New Roman" w:eastAsiaTheme="minorHAnsi" w:hAnsi="Times New Roman" w:cs="Times New Roman"/>
          <w:sz w:val="28"/>
          <w:szCs w:val="28"/>
          <w:lang w:eastAsia="en-US"/>
        </w:rPr>
        <w:t>2</w:t>
      </w:r>
      <w:proofErr w:type="gramEnd"/>
      <w:r w:rsidRPr="00FE2F9A">
        <w:rPr>
          <w:rFonts w:ascii="Times New Roman" w:eastAsiaTheme="minorHAnsi" w:hAnsi="Times New Roman" w:cs="Times New Roman"/>
          <w:sz w:val="28"/>
          <w:szCs w:val="28"/>
          <w:lang w:eastAsia="en-US"/>
        </w:rPr>
        <w:t xml:space="preserve"> - Зона малоэтажной жилой застройки до 3-х этажей» Главы 2 Части II цифры «450» заменить цифрами «600»;</w:t>
      </w:r>
    </w:p>
    <w:p w:rsidR="00FE2F9A" w:rsidRPr="00FE2F9A" w:rsidRDefault="00FE2F9A" w:rsidP="00FE2F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E2F9A">
        <w:rPr>
          <w:rFonts w:ascii="Times New Roman" w:eastAsiaTheme="minorHAnsi" w:hAnsi="Times New Roman" w:cs="Times New Roman"/>
          <w:sz w:val="28"/>
          <w:szCs w:val="28"/>
          <w:lang w:eastAsia="en-US"/>
        </w:rPr>
        <w:t>в абзаце третьем подпункта 2 пункта 5 градостроительного регламента зоны «Ж</w:t>
      </w:r>
      <w:proofErr w:type="gramStart"/>
      <w:r>
        <w:rPr>
          <w:rFonts w:ascii="Times New Roman" w:eastAsiaTheme="minorHAnsi" w:hAnsi="Times New Roman" w:cs="Times New Roman"/>
          <w:sz w:val="28"/>
          <w:szCs w:val="28"/>
          <w:lang w:eastAsia="en-US"/>
        </w:rPr>
        <w:t>2</w:t>
      </w:r>
      <w:proofErr w:type="gramEnd"/>
      <w:r w:rsidRPr="00FE2F9A">
        <w:rPr>
          <w:rFonts w:ascii="Times New Roman" w:eastAsiaTheme="minorHAnsi" w:hAnsi="Times New Roman" w:cs="Times New Roman"/>
          <w:sz w:val="28"/>
          <w:szCs w:val="28"/>
          <w:lang w:eastAsia="en-US"/>
        </w:rPr>
        <w:t xml:space="preserve"> - Зона малоэтажной жилой застройки до 3-х этажей» Главы 2 Части II слова «блокированных жилых домов» заменить словами «жилых домов блокированной застройки»;</w:t>
      </w:r>
    </w:p>
    <w:p w:rsidR="00FE2F9A" w:rsidRPr="00FE2F9A" w:rsidRDefault="00FE2F9A" w:rsidP="00FE2F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E2F9A">
        <w:rPr>
          <w:rFonts w:ascii="Times New Roman" w:eastAsiaTheme="minorHAnsi" w:hAnsi="Times New Roman" w:cs="Times New Roman"/>
          <w:sz w:val="28"/>
          <w:szCs w:val="28"/>
          <w:lang w:eastAsia="en-US"/>
        </w:rPr>
        <w:t>подпункт 3 пункта 5 градостроительного регламента зоны «Ж</w:t>
      </w:r>
      <w:proofErr w:type="gramStart"/>
      <w:r w:rsidR="008A4175">
        <w:rPr>
          <w:rFonts w:ascii="Times New Roman" w:eastAsiaTheme="minorHAnsi" w:hAnsi="Times New Roman" w:cs="Times New Roman"/>
          <w:sz w:val="28"/>
          <w:szCs w:val="28"/>
          <w:lang w:eastAsia="en-US"/>
        </w:rPr>
        <w:t>2</w:t>
      </w:r>
      <w:proofErr w:type="gramEnd"/>
      <w:r w:rsidRPr="00FE2F9A">
        <w:rPr>
          <w:rFonts w:ascii="Times New Roman" w:eastAsiaTheme="minorHAnsi" w:hAnsi="Times New Roman" w:cs="Times New Roman"/>
          <w:sz w:val="28"/>
          <w:szCs w:val="28"/>
          <w:lang w:eastAsia="en-US"/>
        </w:rPr>
        <w:t xml:space="preserve"> - </w:t>
      </w:r>
      <w:r w:rsidR="008A4175" w:rsidRPr="008A4175">
        <w:rPr>
          <w:rFonts w:ascii="Times New Roman" w:eastAsiaTheme="minorHAnsi" w:hAnsi="Times New Roman" w:cs="Times New Roman"/>
          <w:sz w:val="28"/>
          <w:szCs w:val="28"/>
          <w:lang w:eastAsia="en-US"/>
        </w:rPr>
        <w:t>Зона малоэтажной жилой застройки до 3-х этажей</w:t>
      </w:r>
      <w:r w:rsidRPr="00FE2F9A">
        <w:rPr>
          <w:rFonts w:ascii="Times New Roman" w:eastAsiaTheme="minorHAnsi" w:hAnsi="Times New Roman" w:cs="Times New Roman"/>
          <w:sz w:val="28"/>
          <w:szCs w:val="28"/>
          <w:lang w:eastAsia="en-US"/>
        </w:rPr>
        <w:t>» Главы 2 Части II изложить в новой редакции:</w:t>
      </w:r>
    </w:p>
    <w:p w:rsidR="00FE2F9A" w:rsidRPr="00FE2F9A" w:rsidRDefault="00FE2F9A" w:rsidP="00FE2F9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E2F9A">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A42DCD" w:rsidRPr="00A42DCD" w:rsidRDefault="00A42DCD"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пункте</w:t>
      </w:r>
      <w:r w:rsidRPr="00A42DC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w:t>
      </w:r>
      <w:r w:rsidRPr="00A42DCD">
        <w:rPr>
          <w:rFonts w:ascii="Times New Roman" w:eastAsiaTheme="minorHAnsi" w:hAnsi="Times New Roman" w:cs="Times New Roman"/>
          <w:sz w:val="28"/>
          <w:szCs w:val="28"/>
          <w:lang w:eastAsia="en-US"/>
        </w:rPr>
        <w:t xml:space="preserve"> градостроительного регламента зоны «Ж3 - Зона усадебной жилой застройки» Главы 2 Части II слова «блокированными многоквартирными жилыми» заменить словами «жилых домов блокированной застройки»;</w:t>
      </w:r>
    </w:p>
    <w:p w:rsidR="00A42DCD" w:rsidRPr="00A42DCD" w:rsidRDefault="00A42DCD"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42DCD">
        <w:rPr>
          <w:rFonts w:ascii="Times New Roman" w:eastAsiaTheme="minorHAnsi" w:hAnsi="Times New Roman" w:cs="Times New Roman"/>
          <w:sz w:val="28"/>
          <w:szCs w:val="28"/>
          <w:lang w:eastAsia="en-US"/>
        </w:rPr>
        <w:t>в абзаце третьем пункта 2 градостроительного регламента зоны «</w:t>
      </w:r>
      <w:r w:rsidR="00775962" w:rsidRPr="00775962">
        <w:rPr>
          <w:rFonts w:ascii="Times New Roman" w:eastAsiaTheme="minorHAnsi" w:hAnsi="Times New Roman" w:cs="Times New Roman"/>
          <w:sz w:val="28"/>
          <w:szCs w:val="28"/>
          <w:lang w:eastAsia="en-US"/>
        </w:rPr>
        <w:t>Ж3 - Зона усадебной жилой застройки</w:t>
      </w:r>
      <w:r w:rsidRPr="00A42DCD">
        <w:rPr>
          <w:rFonts w:ascii="Times New Roman" w:eastAsiaTheme="minorHAnsi" w:hAnsi="Times New Roman" w:cs="Times New Roman"/>
          <w:sz w:val="28"/>
          <w:szCs w:val="28"/>
          <w:lang w:eastAsia="en-US"/>
        </w:rPr>
        <w:t>» Главы 2 Части II слова «</w:t>
      </w:r>
      <w:r w:rsidR="000F2F1D" w:rsidRPr="000F2F1D">
        <w:rPr>
          <w:rFonts w:ascii="Times New Roman" w:eastAsiaTheme="minorHAnsi" w:hAnsi="Times New Roman" w:cs="Times New Roman"/>
          <w:sz w:val="28"/>
          <w:szCs w:val="28"/>
          <w:lang w:eastAsia="en-US"/>
        </w:rPr>
        <w:t>блокированные многоквартирные жилые дома</w:t>
      </w:r>
      <w:r w:rsidRPr="00A42DCD">
        <w:rPr>
          <w:rFonts w:ascii="Times New Roman" w:eastAsiaTheme="minorHAnsi" w:hAnsi="Times New Roman" w:cs="Times New Roman"/>
          <w:sz w:val="28"/>
          <w:szCs w:val="28"/>
          <w:lang w:eastAsia="en-US"/>
        </w:rPr>
        <w:t>» заменить словами «жилых домов блокированной застройки»;</w:t>
      </w:r>
    </w:p>
    <w:p w:rsidR="00A42DCD" w:rsidRPr="00A42DCD" w:rsidRDefault="00A42DCD"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42DCD">
        <w:rPr>
          <w:rFonts w:ascii="Times New Roman" w:eastAsiaTheme="minorHAnsi" w:hAnsi="Times New Roman" w:cs="Times New Roman"/>
          <w:sz w:val="28"/>
          <w:szCs w:val="28"/>
          <w:lang w:eastAsia="en-US"/>
        </w:rPr>
        <w:lastRenderedPageBreak/>
        <w:t xml:space="preserve">в абзаце втором подпункта </w:t>
      </w:r>
      <w:r w:rsidR="00775962">
        <w:rPr>
          <w:rFonts w:ascii="Times New Roman" w:eastAsiaTheme="minorHAnsi" w:hAnsi="Times New Roman" w:cs="Times New Roman"/>
          <w:sz w:val="28"/>
          <w:szCs w:val="28"/>
          <w:lang w:eastAsia="en-US"/>
        </w:rPr>
        <w:t>1</w:t>
      </w:r>
      <w:r w:rsidRPr="00A42DCD">
        <w:rPr>
          <w:rFonts w:ascii="Times New Roman" w:eastAsiaTheme="minorHAnsi" w:hAnsi="Times New Roman" w:cs="Times New Roman"/>
          <w:sz w:val="28"/>
          <w:szCs w:val="28"/>
          <w:lang w:eastAsia="en-US"/>
        </w:rPr>
        <w:t xml:space="preserve"> пункта 5 градостроительного регламента зоны «</w:t>
      </w:r>
      <w:r w:rsidR="00775962" w:rsidRPr="00775962">
        <w:rPr>
          <w:rFonts w:ascii="Times New Roman" w:eastAsiaTheme="minorHAnsi" w:hAnsi="Times New Roman" w:cs="Times New Roman"/>
          <w:sz w:val="28"/>
          <w:szCs w:val="28"/>
          <w:lang w:eastAsia="en-US"/>
        </w:rPr>
        <w:t>Ж3 - Зона усадебной жилой застройки</w:t>
      </w:r>
      <w:r w:rsidRPr="00A42DCD">
        <w:rPr>
          <w:rFonts w:ascii="Times New Roman" w:eastAsiaTheme="minorHAnsi" w:hAnsi="Times New Roman" w:cs="Times New Roman"/>
          <w:sz w:val="28"/>
          <w:szCs w:val="28"/>
          <w:lang w:eastAsia="en-US"/>
        </w:rPr>
        <w:t>» Главы 2 Части II цифры «450» заменить цифрами «600»;</w:t>
      </w:r>
    </w:p>
    <w:p w:rsidR="00A42DCD" w:rsidRPr="00A42DCD" w:rsidRDefault="00A42DCD"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42DCD">
        <w:rPr>
          <w:rFonts w:ascii="Times New Roman" w:eastAsiaTheme="minorHAnsi" w:hAnsi="Times New Roman" w:cs="Times New Roman"/>
          <w:sz w:val="28"/>
          <w:szCs w:val="28"/>
          <w:lang w:eastAsia="en-US"/>
        </w:rPr>
        <w:t xml:space="preserve">в абзаце третьем подпункта </w:t>
      </w:r>
      <w:r w:rsidR="00775962">
        <w:rPr>
          <w:rFonts w:ascii="Times New Roman" w:eastAsiaTheme="minorHAnsi" w:hAnsi="Times New Roman" w:cs="Times New Roman"/>
          <w:sz w:val="28"/>
          <w:szCs w:val="28"/>
          <w:lang w:eastAsia="en-US"/>
        </w:rPr>
        <w:t>1</w:t>
      </w:r>
      <w:r w:rsidRPr="00A42DCD">
        <w:rPr>
          <w:rFonts w:ascii="Times New Roman" w:eastAsiaTheme="minorHAnsi" w:hAnsi="Times New Roman" w:cs="Times New Roman"/>
          <w:sz w:val="28"/>
          <w:szCs w:val="28"/>
          <w:lang w:eastAsia="en-US"/>
        </w:rPr>
        <w:t xml:space="preserve"> пункта 5 градостроительного регламента зоны «</w:t>
      </w:r>
      <w:r w:rsidR="00775962" w:rsidRPr="00775962">
        <w:rPr>
          <w:rFonts w:ascii="Times New Roman" w:eastAsiaTheme="minorHAnsi" w:hAnsi="Times New Roman" w:cs="Times New Roman"/>
          <w:sz w:val="28"/>
          <w:szCs w:val="28"/>
          <w:lang w:eastAsia="en-US"/>
        </w:rPr>
        <w:t>Ж3 - Зона усадебной жилой застройки</w:t>
      </w:r>
      <w:r w:rsidRPr="00A42DCD">
        <w:rPr>
          <w:rFonts w:ascii="Times New Roman" w:eastAsiaTheme="minorHAnsi" w:hAnsi="Times New Roman" w:cs="Times New Roman"/>
          <w:sz w:val="28"/>
          <w:szCs w:val="28"/>
          <w:lang w:eastAsia="en-US"/>
        </w:rPr>
        <w:t>» Главы 2 Части II слова «блокированных жилых домов» заменить словами «жилых домов блокированной застройки»;</w:t>
      </w:r>
    </w:p>
    <w:p w:rsidR="00A42DCD" w:rsidRPr="00A42DCD" w:rsidRDefault="00A42DCD"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42DCD">
        <w:rPr>
          <w:rFonts w:ascii="Times New Roman" w:eastAsiaTheme="minorHAnsi" w:hAnsi="Times New Roman" w:cs="Times New Roman"/>
          <w:sz w:val="28"/>
          <w:szCs w:val="28"/>
          <w:lang w:eastAsia="en-US"/>
        </w:rPr>
        <w:t xml:space="preserve">подпункт </w:t>
      </w:r>
      <w:r w:rsidR="00775962">
        <w:rPr>
          <w:rFonts w:ascii="Times New Roman" w:eastAsiaTheme="minorHAnsi" w:hAnsi="Times New Roman" w:cs="Times New Roman"/>
          <w:sz w:val="28"/>
          <w:szCs w:val="28"/>
          <w:lang w:eastAsia="en-US"/>
        </w:rPr>
        <w:t>2</w:t>
      </w:r>
      <w:r w:rsidRPr="00A42DCD">
        <w:rPr>
          <w:rFonts w:ascii="Times New Roman" w:eastAsiaTheme="minorHAnsi" w:hAnsi="Times New Roman" w:cs="Times New Roman"/>
          <w:sz w:val="28"/>
          <w:szCs w:val="28"/>
          <w:lang w:eastAsia="en-US"/>
        </w:rPr>
        <w:t xml:space="preserve"> пункта 5 градостроительного регламента зоны «</w:t>
      </w:r>
      <w:r w:rsidR="00775962" w:rsidRPr="00775962">
        <w:rPr>
          <w:rFonts w:ascii="Times New Roman" w:eastAsiaTheme="minorHAnsi" w:hAnsi="Times New Roman" w:cs="Times New Roman"/>
          <w:sz w:val="28"/>
          <w:szCs w:val="28"/>
          <w:lang w:eastAsia="en-US"/>
        </w:rPr>
        <w:t>Ж3 - Зона усадебной жилой застройки</w:t>
      </w:r>
      <w:r w:rsidRPr="00A42DCD">
        <w:rPr>
          <w:rFonts w:ascii="Times New Roman" w:eastAsiaTheme="minorHAnsi" w:hAnsi="Times New Roman" w:cs="Times New Roman"/>
          <w:sz w:val="28"/>
          <w:szCs w:val="28"/>
          <w:lang w:eastAsia="en-US"/>
        </w:rPr>
        <w:t>» Главы 2 Части II изложить в новой редакции:</w:t>
      </w:r>
    </w:p>
    <w:p w:rsidR="00A42DCD" w:rsidRDefault="00A42DCD"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42DCD">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EB31E6" w:rsidRPr="00EB31E6" w:rsidRDefault="00EB31E6" w:rsidP="00EB31E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B31E6">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абзаце восьмом</w:t>
      </w:r>
      <w:r w:rsidRPr="00EB31E6">
        <w:rPr>
          <w:rFonts w:ascii="Times New Roman" w:eastAsiaTheme="minorHAnsi" w:hAnsi="Times New Roman" w:cs="Times New Roman"/>
          <w:sz w:val="28"/>
          <w:szCs w:val="28"/>
          <w:lang w:eastAsia="en-US"/>
        </w:rPr>
        <w:t xml:space="preserve"> пункт</w:t>
      </w:r>
      <w:r>
        <w:rPr>
          <w:rFonts w:ascii="Times New Roman" w:eastAsiaTheme="minorHAnsi" w:hAnsi="Times New Roman" w:cs="Times New Roman"/>
          <w:sz w:val="28"/>
          <w:szCs w:val="28"/>
          <w:lang w:eastAsia="en-US"/>
        </w:rPr>
        <w:t>а</w:t>
      </w:r>
      <w:r w:rsidRPr="00EB31E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3</w:t>
      </w:r>
      <w:r w:rsidRPr="00EB31E6">
        <w:rPr>
          <w:rFonts w:ascii="Times New Roman" w:eastAsiaTheme="minorHAnsi" w:hAnsi="Times New Roman" w:cs="Times New Roman"/>
          <w:sz w:val="28"/>
          <w:szCs w:val="28"/>
          <w:lang w:eastAsia="en-US"/>
        </w:rPr>
        <w:t xml:space="preserve"> градостроительного регламента зоны «Ж</w:t>
      </w:r>
      <w:proofErr w:type="gramStart"/>
      <w:r w:rsidRPr="00EB31E6">
        <w:rPr>
          <w:rFonts w:ascii="Times New Roman" w:eastAsiaTheme="minorHAnsi" w:hAnsi="Times New Roman" w:cs="Times New Roman"/>
          <w:sz w:val="28"/>
          <w:szCs w:val="28"/>
          <w:lang w:eastAsia="en-US"/>
        </w:rPr>
        <w:t>4</w:t>
      </w:r>
      <w:proofErr w:type="gramEnd"/>
      <w:r w:rsidRPr="00EB31E6">
        <w:rPr>
          <w:rFonts w:ascii="Times New Roman" w:eastAsiaTheme="minorHAnsi" w:hAnsi="Times New Roman" w:cs="Times New Roman"/>
          <w:sz w:val="28"/>
          <w:szCs w:val="28"/>
          <w:lang w:eastAsia="en-US"/>
        </w:rPr>
        <w:t xml:space="preserve"> - Зона перспек</w:t>
      </w:r>
      <w:r>
        <w:rPr>
          <w:rFonts w:ascii="Times New Roman" w:eastAsiaTheme="minorHAnsi" w:hAnsi="Times New Roman" w:cs="Times New Roman"/>
          <w:sz w:val="28"/>
          <w:szCs w:val="28"/>
          <w:lang w:eastAsia="en-US"/>
        </w:rPr>
        <w:t xml:space="preserve">тивной жилой застройки, занятой </w:t>
      </w:r>
      <w:r w:rsidRPr="00EB31E6">
        <w:rPr>
          <w:rFonts w:ascii="Times New Roman" w:eastAsiaTheme="minorHAnsi" w:hAnsi="Times New Roman" w:cs="Times New Roman"/>
          <w:sz w:val="28"/>
          <w:szCs w:val="28"/>
          <w:lang w:eastAsia="en-US"/>
        </w:rPr>
        <w:t>садоводческими и дачными кооперативами» Главы 2 Части II слова «блокированных жилых домов» заменить словами «жилых домов блокированной застройки»;</w:t>
      </w:r>
    </w:p>
    <w:p w:rsidR="00EB31E6" w:rsidRPr="00EB31E6" w:rsidRDefault="00EB31E6" w:rsidP="00EB31E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B31E6">
        <w:rPr>
          <w:rFonts w:ascii="Times New Roman" w:eastAsiaTheme="minorHAnsi" w:hAnsi="Times New Roman" w:cs="Times New Roman"/>
          <w:sz w:val="28"/>
          <w:szCs w:val="28"/>
          <w:lang w:eastAsia="en-US"/>
        </w:rPr>
        <w:t xml:space="preserve">в абзаце </w:t>
      </w:r>
      <w:r w:rsidR="00B755FE">
        <w:rPr>
          <w:rFonts w:ascii="Times New Roman" w:eastAsiaTheme="minorHAnsi" w:hAnsi="Times New Roman" w:cs="Times New Roman"/>
          <w:sz w:val="28"/>
          <w:szCs w:val="28"/>
          <w:lang w:eastAsia="en-US"/>
        </w:rPr>
        <w:t>одиннадцатом</w:t>
      </w:r>
      <w:r w:rsidRPr="00EB31E6">
        <w:rPr>
          <w:rFonts w:ascii="Times New Roman" w:eastAsiaTheme="minorHAnsi" w:hAnsi="Times New Roman" w:cs="Times New Roman"/>
          <w:sz w:val="28"/>
          <w:szCs w:val="28"/>
          <w:lang w:eastAsia="en-US"/>
        </w:rPr>
        <w:t xml:space="preserve"> пункта </w:t>
      </w:r>
      <w:r w:rsidR="00B755FE">
        <w:rPr>
          <w:rFonts w:ascii="Times New Roman" w:eastAsiaTheme="minorHAnsi" w:hAnsi="Times New Roman" w:cs="Times New Roman"/>
          <w:sz w:val="28"/>
          <w:szCs w:val="28"/>
          <w:lang w:eastAsia="en-US"/>
        </w:rPr>
        <w:t>4</w:t>
      </w:r>
      <w:r w:rsidRPr="00EB31E6">
        <w:rPr>
          <w:rFonts w:ascii="Times New Roman" w:eastAsiaTheme="minorHAnsi" w:hAnsi="Times New Roman" w:cs="Times New Roman"/>
          <w:sz w:val="28"/>
          <w:szCs w:val="28"/>
          <w:lang w:eastAsia="en-US"/>
        </w:rPr>
        <w:t xml:space="preserve"> градостроительного регламента зоны «</w:t>
      </w:r>
      <w:r w:rsidR="00B755FE" w:rsidRPr="00B755FE">
        <w:rPr>
          <w:rFonts w:ascii="Times New Roman" w:eastAsiaTheme="minorHAnsi" w:hAnsi="Times New Roman" w:cs="Times New Roman"/>
          <w:sz w:val="28"/>
          <w:szCs w:val="28"/>
          <w:lang w:eastAsia="en-US"/>
        </w:rPr>
        <w:t>Ж</w:t>
      </w:r>
      <w:proofErr w:type="gramStart"/>
      <w:r w:rsidR="00B755FE" w:rsidRPr="00B755FE">
        <w:rPr>
          <w:rFonts w:ascii="Times New Roman" w:eastAsiaTheme="minorHAnsi" w:hAnsi="Times New Roman" w:cs="Times New Roman"/>
          <w:sz w:val="28"/>
          <w:szCs w:val="28"/>
          <w:lang w:eastAsia="en-US"/>
        </w:rPr>
        <w:t>4</w:t>
      </w:r>
      <w:proofErr w:type="gramEnd"/>
      <w:r w:rsidR="00B755FE" w:rsidRPr="00B755FE">
        <w:rPr>
          <w:rFonts w:ascii="Times New Roman" w:eastAsiaTheme="minorHAnsi" w:hAnsi="Times New Roman" w:cs="Times New Roman"/>
          <w:sz w:val="28"/>
          <w:szCs w:val="28"/>
          <w:lang w:eastAsia="en-US"/>
        </w:rPr>
        <w:t xml:space="preserve"> - Зона перспективной жилой застройки, занятой садоводческими и дачными кооперативами</w:t>
      </w:r>
      <w:r w:rsidRPr="00EB31E6">
        <w:rPr>
          <w:rFonts w:ascii="Times New Roman" w:eastAsiaTheme="minorHAnsi" w:hAnsi="Times New Roman" w:cs="Times New Roman"/>
          <w:sz w:val="28"/>
          <w:szCs w:val="28"/>
          <w:lang w:eastAsia="en-US"/>
        </w:rPr>
        <w:t>» Главы 2 Части II слова «</w:t>
      </w:r>
      <w:r w:rsidR="00B755FE" w:rsidRPr="00B755FE">
        <w:rPr>
          <w:rFonts w:ascii="Times New Roman" w:eastAsiaTheme="minorHAnsi" w:hAnsi="Times New Roman" w:cs="Times New Roman"/>
          <w:sz w:val="28"/>
          <w:szCs w:val="28"/>
          <w:lang w:eastAsia="en-US"/>
        </w:rPr>
        <w:t>блокированные многоквартирные жилые дом</w:t>
      </w:r>
      <w:r w:rsidRPr="00EB31E6">
        <w:rPr>
          <w:rFonts w:ascii="Times New Roman" w:eastAsiaTheme="minorHAnsi" w:hAnsi="Times New Roman" w:cs="Times New Roman"/>
          <w:sz w:val="28"/>
          <w:szCs w:val="28"/>
          <w:lang w:eastAsia="en-US"/>
        </w:rPr>
        <w:t>а» заменить словами «жилых домов блокированной застройки»;</w:t>
      </w:r>
    </w:p>
    <w:p w:rsidR="00EB31E6" w:rsidRPr="00EB31E6" w:rsidRDefault="00EB31E6" w:rsidP="00EB31E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B31E6">
        <w:rPr>
          <w:rFonts w:ascii="Times New Roman" w:eastAsiaTheme="minorHAnsi" w:hAnsi="Times New Roman" w:cs="Times New Roman"/>
          <w:sz w:val="28"/>
          <w:szCs w:val="28"/>
          <w:lang w:eastAsia="en-US"/>
        </w:rPr>
        <w:t xml:space="preserve">в абзаце </w:t>
      </w:r>
      <w:r w:rsidR="00500492">
        <w:rPr>
          <w:rFonts w:ascii="Times New Roman" w:eastAsiaTheme="minorHAnsi" w:hAnsi="Times New Roman" w:cs="Times New Roman"/>
          <w:sz w:val="28"/>
          <w:szCs w:val="28"/>
          <w:lang w:eastAsia="en-US"/>
        </w:rPr>
        <w:t>четвертом</w:t>
      </w:r>
      <w:r w:rsidRPr="00EB31E6">
        <w:rPr>
          <w:rFonts w:ascii="Times New Roman" w:eastAsiaTheme="minorHAnsi" w:hAnsi="Times New Roman" w:cs="Times New Roman"/>
          <w:sz w:val="28"/>
          <w:szCs w:val="28"/>
          <w:lang w:eastAsia="en-US"/>
        </w:rPr>
        <w:t xml:space="preserve"> подпункта 1 пункта 5 градостроительного регламента зоны «</w:t>
      </w:r>
      <w:r w:rsidR="00500492" w:rsidRPr="00500492">
        <w:rPr>
          <w:rFonts w:ascii="Times New Roman" w:eastAsiaTheme="minorHAnsi" w:hAnsi="Times New Roman" w:cs="Times New Roman"/>
          <w:sz w:val="28"/>
          <w:szCs w:val="28"/>
          <w:lang w:eastAsia="en-US"/>
        </w:rPr>
        <w:t>Ж</w:t>
      </w:r>
      <w:proofErr w:type="gramStart"/>
      <w:r w:rsidR="00500492" w:rsidRPr="00500492">
        <w:rPr>
          <w:rFonts w:ascii="Times New Roman" w:eastAsiaTheme="minorHAnsi" w:hAnsi="Times New Roman" w:cs="Times New Roman"/>
          <w:sz w:val="28"/>
          <w:szCs w:val="28"/>
          <w:lang w:eastAsia="en-US"/>
        </w:rPr>
        <w:t>4</w:t>
      </w:r>
      <w:proofErr w:type="gramEnd"/>
      <w:r w:rsidR="00500492" w:rsidRPr="00500492">
        <w:rPr>
          <w:rFonts w:ascii="Times New Roman" w:eastAsiaTheme="minorHAnsi" w:hAnsi="Times New Roman" w:cs="Times New Roman"/>
          <w:sz w:val="28"/>
          <w:szCs w:val="28"/>
          <w:lang w:eastAsia="en-US"/>
        </w:rPr>
        <w:t xml:space="preserve"> - Зона перспективной жилой застройки, занятой садоводческими и дачными кооперативами</w:t>
      </w:r>
      <w:r w:rsidRPr="00EB31E6">
        <w:rPr>
          <w:rFonts w:ascii="Times New Roman" w:eastAsiaTheme="minorHAnsi" w:hAnsi="Times New Roman" w:cs="Times New Roman"/>
          <w:sz w:val="28"/>
          <w:szCs w:val="28"/>
          <w:lang w:eastAsia="en-US"/>
        </w:rPr>
        <w:t>» Главы 2 Части II слова «</w:t>
      </w:r>
      <w:r w:rsidR="00500492" w:rsidRPr="00500492">
        <w:rPr>
          <w:rFonts w:ascii="Times New Roman" w:eastAsiaTheme="minorHAnsi" w:hAnsi="Times New Roman" w:cs="Times New Roman"/>
          <w:sz w:val="28"/>
          <w:szCs w:val="28"/>
          <w:lang w:eastAsia="en-US"/>
        </w:rPr>
        <w:t>блокированных многоквартирных жилых домов</w:t>
      </w:r>
      <w:r w:rsidRPr="00EB31E6">
        <w:rPr>
          <w:rFonts w:ascii="Times New Roman" w:eastAsiaTheme="minorHAnsi" w:hAnsi="Times New Roman" w:cs="Times New Roman"/>
          <w:sz w:val="28"/>
          <w:szCs w:val="28"/>
          <w:lang w:eastAsia="en-US"/>
        </w:rPr>
        <w:t>» заменить словами «жилых домов блокированной застройки»;</w:t>
      </w:r>
    </w:p>
    <w:p w:rsidR="00EB31E6" w:rsidRPr="00EB31E6" w:rsidRDefault="00EB31E6" w:rsidP="00EB31E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B31E6">
        <w:rPr>
          <w:rFonts w:ascii="Times New Roman" w:eastAsiaTheme="minorHAnsi" w:hAnsi="Times New Roman" w:cs="Times New Roman"/>
          <w:sz w:val="28"/>
          <w:szCs w:val="28"/>
          <w:lang w:eastAsia="en-US"/>
        </w:rPr>
        <w:t>подпункт 2 пункта 5 градостроительного регламента зоны «Ж3 - Зона усадебной жилой застройки» Главы 2 Части II изложить в новой редакции:</w:t>
      </w:r>
    </w:p>
    <w:p w:rsidR="00EB31E6" w:rsidRPr="00EB31E6" w:rsidRDefault="00EB31E6" w:rsidP="00EB31E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B31E6">
        <w:rPr>
          <w:rFonts w:ascii="Times New Roman" w:eastAsiaTheme="minorHAnsi" w:hAnsi="Times New Roman" w:cs="Times New Roman"/>
          <w:sz w:val="28"/>
          <w:szCs w:val="28"/>
          <w:lang w:eastAsia="en-US"/>
        </w:rPr>
        <w:t>«3) Максимальная площадь земельного участка для строительства индивидуальных жилых домов - 1000 кв. м, для размещения и обслуживания индивидуальных жилых домов - 1400 кв. м.»;</w:t>
      </w:r>
    </w:p>
    <w:p w:rsidR="00775962" w:rsidRPr="00A42DCD" w:rsidRDefault="00CC66AA" w:rsidP="00A42D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C66AA">
        <w:rPr>
          <w:rFonts w:ascii="Times New Roman" w:eastAsiaTheme="minorHAnsi" w:hAnsi="Times New Roman" w:cs="Times New Roman"/>
          <w:sz w:val="28"/>
          <w:szCs w:val="28"/>
          <w:lang w:eastAsia="en-US"/>
        </w:rPr>
        <w:t xml:space="preserve">в абзаце </w:t>
      </w:r>
      <w:r>
        <w:rPr>
          <w:rFonts w:ascii="Times New Roman" w:eastAsiaTheme="minorHAnsi" w:hAnsi="Times New Roman" w:cs="Times New Roman"/>
          <w:sz w:val="28"/>
          <w:szCs w:val="28"/>
          <w:lang w:eastAsia="en-US"/>
        </w:rPr>
        <w:t>втором</w:t>
      </w:r>
      <w:r w:rsidRPr="00CC66AA">
        <w:rPr>
          <w:rFonts w:ascii="Times New Roman" w:eastAsiaTheme="minorHAnsi" w:hAnsi="Times New Roman" w:cs="Times New Roman"/>
          <w:sz w:val="28"/>
          <w:szCs w:val="28"/>
          <w:lang w:eastAsia="en-US"/>
        </w:rPr>
        <w:t xml:space="preserve"> подпункта </w:t>
      </w:r>
      <w:r>
        <w:rPr>
          <w:rFonts w:ascii="Times New Roman" w:eastAsiaTheme="minorHAnsi" w:hAnsi="Times New Roman" w:cs="Times New Roman"/>
          <w:sz w:val="28"/>
          <w:szCs w:val="28"/>
          <w:lang w:eastAsia="en-US"/>
        </w:rPr>
        <w:t>5</w:t>
      </w:r>
      <w:r w:rsidRPr="00CC66AA">
        <w:rPr>
          <w:rFonts w:ascii="Times New Roman" w:eastAsiaTheme="minorHAnsi" w:hAnsi="Times New Roman" w:cs="Times New Roman"/>
          <w:sz w:val="28"/>
          <w:szCs w:val="28"/>
          <w:lang w:eastAsia="en-US"/>
        </w:rPr>
        <w:t xml:space="preserve"> пункта 5 градостроительного регламента зоны «Ж</w:t>
      </w:r>
      <w:proofErr w:type="gramStart"/>
      <w:r w:rsidRPr="00CC66AA">
        <w:rPr>
          <w:rFonts w:ascii="Times New Roman" w:eastAsiaTheme="minorHAnsi" w:hAnsi="Times New Roman" w:cs="Times New Roman"/>
          <w:sz w:val="28"/>
          <w:szCs w:val="28"/>
          <w:lang w:eastAsia="en-US"/>
        </w:rPr>
        <w:t>4</w:t>
      </w:r>
      <w:proofErr w:type="gramEnd"/>
      <w:r w:rsidRPr="00CC66AA">
        <w:rPr>
          <w:rFonts w:ascii="Times New Roman" w:eastAsiaTheme="minorHAnsi" w:hAnsi="Times New Roman" w:cs="Times New Roman"/>
          <w:sz w:val="28"/>
          <w:szCs w:val="28"/>
          <w:lang w:eastAsia="en-US"/>
        </w:rPr>
        <w:t xml:space="preserve"> - Зона перспективной жилой застройки, занятой садоводческими и дачными кооперативами» Главы 2 Части II слова «блокированных многоквартирных жилых домов» заменить словами «жилых домов блокированной застройки»;</w:t>
      </w:r>
    </w:p>
    <w:p w:rsidR="00581805" w:rsidRDefault="004876AA" w:rsidP="0058180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7" w:history="1">
        <w:r w:rsidR="00581805">
          <w:rPr>
            <w:rFonts w:ascii="Times New Roman" w:eastAsiaTheme="minorHAnsi" w:hAnsi="Times New Roman" w:cs="Times New Roman"/>
            <w:color w:val="0000FF"/>
            <w:sz w:val="28"/>
            <w:szCs w:val="28"/>
            <w:lang w:eastAsia="en-US"/>
          </w:rPr>
          <w:t xml:space="preserve">Приложение № </w:t>
        </w:r>
      </w:hyperlink>
      <w:r w:rsidR="00581805">
        <w:rPr>
          <w:rFonts w:ascii="Times New Roman" w:eastAsiaTheme="minorHAnsi" w:hAnsi="Times New Roman" w:cs="Times New Roman"/>
          <w:sz w:val="28"/>
          <w:szCs w:val="28"/>
          <w:lang w:eastAsia="en-US"/>
        </w:rPr>
        <w:t>4 к Правилам исключить.</w:t>
      </w:r>
    </w:p>
    <w:p w:rsidR="00581805" w:rsidRDefault="004876AA" w:rsidP="0058180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8" w:history="1">
        <w:r w:rsidR="00581805">
          <w:rPr>
            <w:rFonts w:ascii="Times New Roman" w:eastAsiaTheme="minorHAnsi" w:hAnsi="Times New Roman" w:cs="Times New Roman"/>
            <w:color w:val="0000FF"/>
            <w:sz w:val="28"/>
            <w:szCs w:val="28"/>
            <w:lang w:eastAsia="en-US"/>
          </w:rPr>
          <w:t xml:space="preserve">Приложение № </w:t>
        </w:r>
      </w:hyperlink>
      <w:r w:rsidR="00581805">
        <w:rPr>
          <w:rFonts w:ascii="Times New Roman" w:eastAsiaTheme="minorHAnsi" w:hAnsi="Times New Roman" w:cs="Times New Roman"/>
          <w:sz w:val="28"/>
          <w:szCs w:val="28"/>
          <w:lang w:eastAsia="en-US"/>
        </w:rPr>
        <w:t>5 к Правилам исключить.</w:t>
      </w:r>
    </w:p>
    <w:p w:rsidR="000D1763" w:rsidRDefault="00DD16A2" w:rsidP="00FB6B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D1763">
        <w:rPr>
          <w:rFonts w:ascii="Times New Roman" w:eastAsia="Times New Roman" w:hAnsi="Times New Roman" w:cs="Times New Roman"/>
          <w:sz w:val="28"/>
          <w:szCs w:val="28"/>
        </w:rPr>
        <w:t xml:space="preserve">. </w:t>
      </w:r>
      <w:proofErr w:type="gramStart"/>
      <w:r w:rsidR="000D1763" w:rsidRPr="00AB106A">
        <w:rPr>
          <w:rFonts w:ascii="Times New Roman" w:eastAsia="Times New Roman" w:hAnsi="Times New Roman" w:cs="Times New Roman"/>
          <w:sz w:val="28"/>
          <w:szCs w:val="28"/>
        </w:rPr>
        <w:t>Контроль за</w:t>
      </w:r>
      <w:proofErr w:type="gramEnd"/>
      <w:r w:rsidR="000D1763" w:rsidRPr="00AB106A">
        <w:rPr>
          <w:rFonts w:ascii="Times New Roman" w:eastAsia="Times New Roman" w:hAnsi="Times New Roman" w:cs="Times New Roman"/>
          <w:sz w:val="28"/>
          <w:szCs w:val="28"/>
        </w:rPr>
        <w:t xml:space="preserve"> исполнением настоящего решения возложить на постоянную комиссию Горно-Алтайского городского Совета депутатов по вопросам законности, правопорядка, местного самоуправления, общественным связям и средствам массовой информации (В.М. Галкин).</w:t>
      </w:r>
    </w:p>
    <w:p w:rsidR="009E2F21" w:rsidRDefault="009E2F21" w:rsidP="0065349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E2F21" w:rsidRDefault="009E2F21" w:rsidP="00653499">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23"/>
      </w:tblGrid>
      <w:tr w:rsidR="000D1763" w:rsidTr="009E2F21">
        <w:trPr>
          <w:trHeight w:val="1008"/>
        </w:trPr>
        <w:tc>
          <w:tcPr>
            <w:tcW w:w="4663" w:type="dxa"/>
          </w:tcPr>
          <w:p w:rsidR="00AF0C02" w:rsidRDefault="00AF0C02" w:rsidP="00653499">
            <w:pPr>
              <w:jc w:val="both"/>
              <w:rPr>
                <w:rFonts w:ascii="Times New Roman" w:eastAsia="Times New Roman" w:hAnsi="Times New Roman" w:cs="Times New Roman"/>
                <w:sz w:val="28"/>
                <w:szCs w:val="28"/>
              </w:rPr>
            </w:pPr>
            <w:r w:rsidRPr="00AF0C02">
              <w:rPr>
                <w:rFonts w:ascii="Times New Roman" w:eastAsia="Times New Roman" w:hAnsi="Times New Roman" w:cs="Times New Roman"/>
                <w:sz w:val="28"/>
                <w:szCs w:val="28"/>
              </w:rPr>
              <w:t xml:space="preserve">Первый заместитель </w:t>
            </w:r>
          </w:p>
          <w:p w:rsidR="00AF0C02" w:rsidRDefault="00426DCB" w:rsidP="006534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B2C1D">
              <w:rPr>
                <w:rFonts w:ascii="Times New Roman" w:eastAsia="Times New Roman" w:hAnsi="Times New Roman" w:cs="Times New Roman"/>
                <w:sz w:val="28"/>
                <w:szCs w:val="28"/>
              </w:rPr>
              <w:t xml:space="preserve">лавы </w:t>
            </w:r>
            <w:r>
              <w:rPr>
                <w:rFonts w:ascii="Times New Roman" w:eastAsia="Times New Roman" w:hAnsi="Times New Roman" w:cs="Times New Roman"/>
                <w:sz w:val="28"/>
                <w:szCs w:val="28"/>
              </w:rPr>
              <w:t>администрации</w:t>
            </w:r>
          </w:p>
          <w:p w:rsidR="00AF0C02" w:rsidRDefault="00AF0C02" w:rsidP="00653499">
            <w:pPr>
              <w:jc w:val="both"/>
              <w:rPr>
                <w:rFonts w:ascii="Times New Roman" w:hAnsi="Times New Roman" w:cs="Times New Roman"/>
                <w:sz w:val="28"/>
                <w:szCs w:val="28"/>
              </w:rPr>
            </w:pPr>
            <w:r w:rsidRPr="00AF0C02">
              <w:rPr>
                <w:rFonts w:ascii="Times New Roman" w:hAnsi="Times New Roman" w:cs="Times New Roman"/>
                <w:sz w:val="28"/>
                <w:szCs w:val="28"/>
              </w:rPr>
              <w:t xml:space="preserve">города Горно-Алтайска </w:t>
            </w:r>
          </w:p>
          <w:p w:rsidR="000D1763" w:rsidRPr="00AF0C02" w:rsidRDefault="00AF0C02" w:rsidP="00653499">
            <w:pPr>
              <w:jc w:val="both"/>
              <w:rPr>
                <w:rFonts w:ascii="Times New Roman" w:eastAsia="Times New Roman" w:hAnsi="Times New Roman" w:cs="Times New Roman"/>
                <w:sz w:val="28"/>
                <w:szCs w:val="28"/>
              </w:rPr>
            </w:pPr>
            <w:r>
              <w:rPr>
                <w:rFonts w:ascii="Times New Roman" w:hAnsi="Times New Roman" w:cs="Times New Roman"/>
                <w:sz w:val="28"/>
                <w:szCs w:val="28"/>
              </w:rPr>
              <w:t>О.А. Сафронова</w:t>
            </w:r>
            <w:r w:rsidRPr="00AF0C02">
              <w:rPr>
                <w:rFonts w:ascii="Times New Roman" w:hAnsi="Times New Roman" w:cs="Times New Roman"/>
                <w:sz w:val="28"/>
                <w:szCs w:val="28"/>
              </w:rPr>
              <w:t xml:space="preserve"> </w:t>
            </w:r>
          </w:p>
        </w:tc>
        <w:tc>
          <w:tcPr>
            <w:tcW w:w="4623" w:type="dxa"/>
          </w:tcPr>
          <w:p w:rsidR="000D1763" w:rsidRPr="00AF0C02" w:rsidRDefault="000D1763" w:rsidP="00653499">
            <w:pPr>
              <w:widowControl w:val="0"/>
              <w:autoSpaceDE w:val="0"/>
              <w:autoSpaceDN w:val="0"/>
              <w:adjustRightInd w:val="0"/>
              <w:jc w:val="right"/>
              <w:rPr>
                <w:rFonts w:ascii="Times New Roman" w:hAnsi="Times New Roman" w:cs="Times New Roman"/>
                <w:sz w:val="28"/>
                <w:szCs w:val="28"/>
              </w:rPr>
            </w:pPr>
            <w:r w:rsidRPr="00AF0C02">
              <w:rPr>
                <w:rFonts w:ascii="Times New Roman" w:hAnsi="Times New Roman" w:cs="Times New Roman"/>
                <w:sz w:val="28"/>
                <w:szCs w:val="28"/>
              </w:rPr>
              <w:t xml:space="preserve">Председатель </w:t>
            </w:r>
            <w:proofErr w:type="gramStart"/>
            <w:r w:rsidRPr="00AF0C02">
              <w:rPr>
                <w:rFonts w:ascii="Times New Roman" w:hAnsi="Times New Roman" w:cs="Times New Roman"/>
                <w:sz w:val="28"/>
                <w:szCs w:val="28"/>
              </w:rPr>
              <w:t>Горно-Алтайского</w:t>
            </w:r>
            <w:proofErr w:type="gramEnd"/>
          </w:p>
          <w:p w:rsidR="000D1763" w:rsidRPr="00AF0C02" w:rsidRDefault="000D1763" w:rsidP="00653499">
            <w:pPr>
              <w:widowControl w:val="0"/>
              <w:autoSpaceDE w:val="0"/>
              <w:autoSpaceDN w:val="0"/>
              <w:adjustRightInd w:val="0"/>
              <w:jc w:val="right"/>
              <w:rPr>
                <w:rFonts w:ascii="Times New Roman" w:hAnsi="Times New Roman" w:cs="Times New Roman"/>
                <w:sz w:val="28"/>
                <w:szCs w:val="28"/>
              </w:rPr>
            </w:pPr>
            <w:r w:rsidRPr="00AF0C02">
              <w:rPr>
                <w:rFonts w:ascii="Times New Roman" w:hAnsi="Times New Roman" w:cs="Times New Roman"/>
                <w:sz w:val="28"/>
                <w:szCs w:val="28"/>
              </w:rPr>
              <w:t>городского Совета депутатов</w:t>
            </w:r>
          </w:p>
          <w:p w:rsidR="000D1763" w:rsidRPr="00AF0C02" w:rsidRDefault="000D1763" w:rsidP="00653499">
            <w:pPr>
              <w:widowControl w:val="0"/>
              <w:autoSpaceDE w:val="0"/>
              <w:autoSpaceDN w:val="0"/>
              <w:adjustRightInd w:val="0"/>
              <w:jc w:val="right"/>
              <w:rPr>
                <w:rFonts w:ascii="Times New Roman" w:hAnsi="Times New Roman" w:cs="Times New Roman"/>
                <w:sz w:val="28"/>
                <w:szCs w:val="28"/>
              </w:rPr>
            </w:pPr>
            <w:proofErr w:type="spellStart"/>
            <w:r w:rsidRPr="00AF0C02">
              <w:rPr>
                <w:rFonts w:ascii="Times New Roman" w:hAnsi="Times New Roman" w:cs="Times New Roman"/>
                <w:sz w:val="28"/>
                <w:szCs w:val="28"/>
              </w:rPr>
              <w:t>Ю.В.Нечаев</w:t>
            </w:r>
            <w:proofErr w:type="spellEnd"/>
          </w:p>
          <w:p w:rsidR="000D1763" w:rsidRPr="00AF0C02" w:rsidRDefault="000D1763" w:rsidP="00653499">
            <w:pPr>
              <w:autoSpaceDE w:val="0"/>
              <w:autoSpaceDN w:val="0"/>
              <w:adjustRightInd w:val="0"/>
              <w:jc w:val="both"/>
              <w:rPr>
                <w:rFonts w:ascii="Times New Roman" w:eastAsia="Times New Roman" w:hAnsi="Times New Roman" w:cs="Times New Roman"/>
                <w:sz w:val="28"/>
                <w:szCs w:val="28"/>
              </w:rPr>
            </w:pPr>
          </w:p>
        </w:tc>
      </w:tr>
    </w:tbl>
    <w:p w:rsidR="00F21BB0" w:rsidRDefault="00F21BB0" w:rsidP="00653499">
      <w:pPr>
        <w:autoSpaceDE w:val="0"/>
        <w:autoSpaceDN w:val="0"/>
        <w:adjustRightInd w:val="0"/>
        <w:spacing w:after="0" w:line="240" w:lineRule="auto"/>
        <w:jc w:val="both"/>
      </w:pPr>
    </w:p>
    <w:sectPr w:rsidR="00F21BB0" w:rsidSect="00653499">
      <w:footerReference w:type="default" r:id="rId19"/>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63" w:rsidRDefault="00921D63">
      <w:pPr>
        <w:spacing w:after="0" w:line="240" w:lineRule="auto"/>
      </w:pPr>
      <w:r>
        <w:separator/>
      </w:r>
    </w:p>
  </w:endnote>
  <w:endnote w:type="continuationSeparator" w:id="0">
    <w:p w:rsidR="00921D63" w:rsidRDefault="0092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07676"/>
      <w:docPartObj>
        <w:docPartGallery w:val="Page Numbers (Bottom of Page)"/>
        <w:docPartUnique/>
      </w:docPartObj>
    </w:sdtPr>
    <w:sdtEndPr>
      <w:rPr>
        <w:rFonts w:ascii="Times New Roman" w:hAnsi="Times New Roman" w:cs="Times New Roman"/>
        <w:sz w:val="28"/>
        <w:szCs w:val="28"/>
      </w:rPr>
    </w:sdtEndPr>
    <w:sdtContent>
      <w:p w:rsidR="004876AA" w:rsidRPr="003711AF" w:rsidRDefault="004876AA">
        <w:pPr>
          <w:pStyle w:val="a4"/>
          <w:jc w:val="right"/>
          <w:rPr>
            <w:rFonts w:ascii="Times New Roman" w:hAnsi="Times New Roman" w:cs="Times New Roman"/>
            <w:sz w:val="28"/>
            <w:szCs w:val="28"/>
          </w:rPr>
        </w:pPr>
        <w:r w:rsidRPr="003711AF">
          <w:rPr>
            <w:rFonts w:ascii="Times New Roman" w:hAnsi="Times New Roman" w:cs="Times New Roman"/>
            <w:sz w:val="28"/>
            <w:szCs w:val="28"/>
          </w:rPr>
          <w:fldChar w:fldCharType="begin"/>
        </w:r>
        <w:r w:rsidRPr="003711AF">
          <w:rPr>
            <w:rFonts w:ascii="Times New Roman" w:hAnsi="Times New Roman" w:cs="Times New Roman"/>
            <w:sz w:val="28"/>
            <w:szCs w:val="28"/>
          </w:rPr>
          <w:instrText>PAGE   \* MERGEFORMAT</w:instrText>
        </w:r>
        <w:r w:rsidRPr="003711AF">
          <w:rPr>
            <w:rFonts w:ascii="Times New Roman" w:hAnsi="Times New Roman" w:cs="Times New Roman"/>
            <w:sz w:val="28"/>
            <w:szCs w:val="28"/>
          </w:rPr>
          <w:fldChar w:fldCharType="separate"/>
        </w:r>
        <w:r w:rsidR="008120D0">
          <w:rPr>
            <w:rFonts w:ascii="Times New Roman" w:hAnsi="Times New Roman" w:cs="Times New Roman"/>
            <w:noProof/>
            <w:sz w:val="28"/>
            <w:szCs w:val="28"/>
          </w:rPr>
          <w:t>25</w:t>
        </w:r>
        <w:r w:rsidRPr="003711A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63" w:rsidRDefault="00921D63">
      <w:pPr>
        <w:spacing w:after="0" w:line="240" w:lineRule="auto"/>
      </w:pPr>
      <w:r>
        <w:separator/>
      </w:r>
    </w:p>
  </w:footnote>
  <w:footnote w:type="continuationSeparator" w:id="0">
    <w:p w:rsidR="00921D63" w:rsidRDefault="00921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09"/>
    <w:multiLevelType w:val="multilevel"/>
    <w:tmpl w:val="7CA07C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8A6595"/>
    <w:multiLevelType w:val="multilevel"/>
    <w:tmpl w:val="C50849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060ED7"/>
    <w:multiLevelType w:val="multilevel"/>
    <w:tmpl w:val="1806EE9E"/>
    <w:lvl w:ilvl="0">
      <w:start w:val="1"/>
      <w:numFmt w:val="decimal"/>
      <w:lvlText w:val="%1."/>
      <w:lvlJc w:val="left"/>
      <w:pPr>
        <w:ind w:left="450" w:hanging="450"/>
      </w:pPr>
      <w:rPr>
        <w:rFonts w:hint="default"/>
      </w:rPr>
    </w:lvl>
    <w:lvl w:ilvl="1">
      <w:start w:val="1"/>
      <w:numFmt w:val="decimal"/>
      <w:lvlText w:val="%2)"/>
      <w:lvlJc w:val="left"/>
      <w:pPr>
        <w:ind w:left="1571" w:hanging="720"/>
      </w:pPr>
      <w:rPr>
        <w:rFonts w:ascii="Times New Roman" w:eastAsiaTheme="minorEastAsia" w:hAnsi="Times New Roman" w:cs="Times New Roman"/>
      </w:rPr>
    </w:lvl>
    <w:lvl w:ilvl="2">
      <w:start w:val="1"/>
      <w:numFmt w:val="decimal"/>
      <w:lvlText w:val="%1.%2.%3."/>
      <w:lvlJc w:val="left"/>
      <w:pPr>
        <w:ind w:left="3502" w:hanging="720"/>
      </w:pPr>
      <w:rPr>
        <w:rFonts w:hint="default"/>
      </w:rPr>
    </w:lvl>
    <w:lvl w:ilvl="3">
      <w:start w:val="1"/>
      <w:numFmt w:val="decimal"/>
      <w:lvlText w:val="%1.%2.%3.%4."/>
      <w:lvlJc w:val="left"/>
      <w:pPr>
        <w:ind w:left="5253" w:hanging="108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395"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537" w:hanging="1800"/>
      </w:pPr>
      <w:rPr>
        <w:rFonts w:hint="default"/>
      </w:rPr>
    </w:lvl>
    <w:lvl w:ilvl="8">
      <w:start w:val="1"/>
      <w:numFmt w:val="decimal"/>
      <w:lvlText w:val="%1.%2.%3.%4.%5.%6.%7.%8.%9."/>
      <w:lvlJc w:val="left"/>
      <w:pPr>
        <w:ind w:left="13288" w:hanging="2160"/>
      </w:pPr>
      <w:rPr>
        <w:rFonts w:hint="default"/>
      </w:rPr>
    </w:lvl>
  </w:abstractNum>
  <w:abstractNum w:abstractNumId="3">
    <w:nsid w:val="2CFC70CD"/>
    <w:multiLevelType w:val="hybridMultilevel"/>
    <w:tmpl w:val="CCB02630"/>
    <w:lvl w:ilvl="0" w:tplc="C26AD29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5E21C7"/>
    <w:multiLevelType w:val="hybridMultilevel"/>
    <w:tmpl w:val="1E2CD320"/>
    <w:lvl w:ilvl="0" w:tplc="C26AD29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DF63B2"/>
    <w:multiLevelType w:val="hybridMultilevel"/>
    <w:tmpl w:val="B56C88F0"/>
    <w:lvl w:ilvl="0" w:tplc="D0668694">
      <w:start w:val="51"/>
      <w:numFmt w:val="decimal"/>
      <w:lvlText w:val="%1."/>
      <w:lvlJc w:val="left"/>
      <w:pPr>
        <w:ind w:left="1260" w:hanging="360"/>
      </w:pPr>
      <w:rPr>
        <w:rFonts w:hint="default"/>
      </w:rPr>
    </w:lvl>
    <w:lvl w:ilvl="1" w:tplc="0D5CC282">
      <w:start w:val="1"/>
      <w:numFmt w:val="russianLower"/>
      <w:lvlText w:val="%2)"/>
      <w:lvlJc w:val="left"/>
      <w:pPr>
        <w:ind w:left="1980" w:hanging="360"/>
      </w:pPr>
      <w:rPr>
        <w:rFonts w:hint="default"/>
      </w:rPr>
    </w:lvl>
    <w:lvl w:ilvl="2" w:tplc="D0668694">
      <w:start w:val="51"/>
      <w:numFmt w:val="decimal"/>
      <w:lvlText w:val="%3."/>
      <w:lvlJc w:val="left"/>
      <w:pPr>
        <w:ind w:left="2895" w:hanging="37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66360F1"/>
    <w:multiLevelType w:val="hybridMultilevel"/>
    <w:tmpl w:val="C19AB354"/>
    <w:lvl w:ilvl="0" w:tplc="C26AD29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DE3617"/>
    <w:multiLevelType w:val="hybridMultilevel"/>
    <w:tmpl w:val="84287214"/>
    <w:lvl w:ilvl="0" w:tplc="C26AD298">
      <w:start w:val="1"/>
      <w:numFmt w:val="decimal"/>
      <w:lvlText w:val="%1)"/>
      <w:lvlJc w:val="left"/>
      <w:pPr>
        <w:ind w:left="1070" w:hanging="360"/>
      </w:pPr>
      <w:rPr>
        <w:rFonts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EB2370"/>
    <w:multiLevelType w:val="hybridMultilevel"/>
    <w:tmpl w:val="88DCD3F4"/>
    <w:lvl w:ilvl="0" w:tplc="C26AD29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233737"/>
    <w:multiLevelType w:val="hybridMultilevel"/>
    <w:tmpl w:val="BCA23776"/>
    <w:lvl w:ilvl="0" w:tplc="3E6C0756">
      <w:start w:val="1"/>
      <w:numFmt w:val="decimal"/>
      <w:lvlText w:val="%1."/>
      <w:lvlJc w:val="left"/>
      <w:pPr>
        <w:tabs>
          <w:tab w:val="num" w:pos="2261"/>
        </w:tabs>
        <w:ind w:left="2261" w:hanging="870"/>
      </w:pPr>
      <w:rPr>
        <w:rFonts w:hint="default"/>
      </w:rPr>
    </w:lvl>
    <w:lvl w:ilvl="1" w:tplc="A41A0076">
      <w:start w:val="3"/>
      <w:numFmt w:val="decimal"/>
      <w:lvlText w:val="%2)"/>
      <w:lvlJc w:val="left"/>
      <w:pPr>
        <w:tabs>
          <w:tab w:val="num" w:pos="2471"/>
        </w:tabs>
        <w:ind w:left="2471" w:hanging="360"/>
      </w:pPr>
      <w:rPr>
        <w:rFonts w:hint="default"/>
      </w:rPr>
    </w:lvl>
    <w:lvl w:ilvl="2" w:tplc="0419001B" w:tentative="1">
      <w:start w:val="1"/>
      <w:numFmt w:val="lowerRoman"/>
      <w:lvlText w:val="%3."/>
      <w:lvlJc w:val="right"/>
      <w:pPr>
        <w:tabs>
          <w:tab w:val="num" w:pos="3191"/>
        </w:tabs>
        <w:ind w:left="3191" w:hanging="180"/>
      </w:pPr>
    </w:lvl>
    <w:lvl w:ilvl="3" w:tplc="0419000F" w:tentative="1">
      <w:start w:val="1"/>
      <w:numFmt w:val="decimal"/>
      <w:lvlText w:val="%4."/>
      <w:lvlJc w:val="left"/>
      <w:pPr>
        <w:tabs>
          <w:tab w:val="num" w:pos="3911"/>
        </w:tabs>
        <w:ind w:left="3911" w:hanging="360"/>
      </w:pPr>
    </w:lvl>
    <w:lvl w:ilvl="4" w:tplc="04190019" w:tentative="1">
      <w:start w:val="1"/>
      <w:numFmt w:val="lowerLetter"/>
      <w:lvlText w:val="%5."/>
      <w:lvlJc w:val="left"/>
      <w:pPr>
        <w:tabs>
          <w:tab w:val="num" w:pos="4631"/>
        </w:tabs>
        <w:ind w:left="4631" w:hanging="360"/>
      </w:pPr>
    </w:lvl>
    <w:lvl w:ilvl="5" w:tplc="0419001B" w:tentative="1">
      <w:start w:val="1"/>
      <w:numFmt w:val="lowerRoman"/>
      <w:lvlText w:val="%6."/>
      <w:lvlJc w:val="right"/>
      <w:pPr>
        <w:tabs>
          <w:tab w:val="num" w:pos="5351"/>
        </w:tabs>
        <w:ind w:left="5351" w:hanging="180"/>
      </w:pPr>
    </w:lvl>
    <w:lvl w:ilvl="6" w:tplc="0419000F" w:tentative="1">
      <w:start w:val="1"/>
      <w:numFmt w:val="decimal"/>
      <w:lvlText w:val="%7."/>
      <w:lvlJc w:val="left"/>
      <w:pPr>
        <w:tabs>
          <w:tab w:val="num" w:pos="6071"/>
        </w:tabs>
        <w:ind w:left="6071" w:hanging="360"/>
      </w:pPr>
    </w:lvl>
    <w:lvl w:ilvl="7" w:tplc="04190019" w:tentative="1">
      <w:start w:val="1"/>
      <w:numFmt w:val="lowerLetter"/>
      <w:lvlText w:val="%8."/>
      <w:lvlJc w:val="left"/>
      <w:pPr>
        <w:tabs>
          <w:tab w:val="num" w:pos="6791"/>
        </w:tabs>
        <w:ind w:left="6791" w:hanging="360"/>
      </w:pPr>
    </w:lvl>
    <w:lvl w:ilvl="8" w:tplc="0419001B" w:tentative="1">
      <w:start w:val="1"/>
      <w:numFmt w:val="lowerRoman"/>
      <w:lvlText w:val="%9."/>
      <w:lvlJc w:val="right"/>
      <w:pPr>
        <w:tabs>
          <w:tab w:val="num" w:pos="7511"/>
        </w:tabs>
        <w:ind w:left="7511" w:hanging="180"/>
      </w:pPr>
    </w:lvl>
  </w:abstractNum>
  <w:num w:numId="1">
    <w:abstractNumId w:val="9"/>
  </w:num>
  <w:num w:numId="2">
    <w:abstractNumId w:val="7"/>
  </w:num>
  <w:num w:numId="3">
    <w:abstractNumId w:val="3"/>
  </w:num>
  <w:num w:numId="4">
    <w:abstractNumId w:val="8"/>
  </w:num>
  <w:num w:numId="5">
    <w:abstractNumId w:val="6"/>
  </w:num>
  <w:num w:numId="6">
    <w:abstractNumId w:val="4"/>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3C"/>
    <w:rsid w:val="00001BC1"/>
    <w:rsid w:val="00003047"/>
    <w:rsid w:val="000041C4"/>
    <w:rsid w:val="000058E8"/>
    <w:rsid w:val="00007342"/>
    <w:rsid w:val="00007727"/>
    <w:rsid w:val="000105C7"/>
    <w:rsid w:val="0001223F"/>
    <w:rsid w:val="000133E9"/>
    <w:rsid w:val="0001456A"/>
    <w:rsid w:val="0001505B"/>
    <w:rsid w:val="00015263"/>
    <w:rsid w:val="00015B49"/>
    <w:rsid w:val="00021A74"/>
    <w:rsid w:val="0002222D"/>
    <w:rsid w:val="00022EF1"/>
    <w:rsid w:val="00024115"/>
    <w:rsid w:val="00024F9F"/>
    <w:rsid w:val="0002585C"/>
    <w:rsid w:val="00026036"/>
    <w:rsid w:val="00032FA6"/>
    <w:rsid w:val="00033414"/>
    <w:rsid w:val="0003563D"/>
    <w:rsid w:val="00035C0E"/>
    <w:rsid w:val="0003793C"/>
    <w:rsid w:val="00040BA0"/>
    <w:rsid w:val="00041670"/>
    <w:rsid w:val="00041724"/>
    <w:rsid w:val="00041F63"/>
    <w:rsid w:val="00043D0D"/>
    <w:rsid w:val="00052BC3"/>
    <w:rsid w:val="0005358F"/>
    <w:rsid w:val="00053E01"/>
    <w:rsid w:val="00055621"/>
    <w:rsid w:val="00056FE0"/>
    <w:rsid w:val="0005719A"/>
    <w:rsid w:val="0006199F"/>
    <w:rsid w:val="00062FC0"/>
    <w:rsid w:val="00063228"/>
    <w:rsid w:val="0006440F"/>
    <w:rsid w:val="00065B66"/>
    <w:rsid w:val="00071831"/>
    <w:rsid w:val="000737A6"/>
    <w:rsid w:val="000750BF"/>
    <w:rsid w:val="00075820"/>
    <w:rsid w:val="00075DAD"/>
    <w:rsid w:val="000776D6"/>
    <w:rsid w:val="000840F9"/>
    <w:rsid w:val="00091EC5"/>
    <w:rsid w:val="000938B5"/>
    <w:rsid w:val="00093C69"/>
    <w:rsid w:val="00094445"/>
    <w:rsid w:val="00095B50"/>
    <w:rsid w:val="000A048D"/>
    <w:rsid w:val="000A2293"/>
    <w:rsid w:val="000A30DD"/>
    <w:rsid w:val="000A42D0"/>
    <w:rsid w:val="000A495A"/>
    <w:rsid w:val="000B05A0"/>
    <w:rsid w:val="000B06F7"/>
    <w:rsid w:val="000B0BD5"/>
    <w:rsid w:val="000B4248"/>
    <w:rsid w:val="000B48FC"/>
    <w:rsid w:val="000B542D"/>
    <w:rsid w:val="000B57EF"/>
    <w:rsid w:val="000C188A"/>
    <w:rsid w:val="000C2CCB"/>
    <w:rsid w:val="000C2EF5"/>
    <w:rsid w:val="000C3589"/>
    <w:rsid w:val="000C3E5C"/>
    <w:rsid w:val="000C454E"/>
    <w:rsid w:val="000C4631"/>
    <w:rsid w:val="000C46F1"/>
    <w:rsid w:val="000C744F"/>
    <w:rsid w:val="000D06FD"/>
    <w:rsid w:val="000D0C8C"/>
    <w:rsid w:val="000D1763"/>
    <w:rsid w:val="000D1A3C"/>
    <w:rsid w:val="000D1C91"/>
    <w:rsid w:val="000D25B0"/>
    <w:rsid w:val="000D2A49"/>
    <w:rsid w:val="000D3DB5"/>
    <w:rsid w:val="000D4651"/>
    <w:rsid w:val="000D48B4"/>
    <w:rsid w:val="000D5771"/>
    <w:rsid w:val="000D7BAE"/>
    <w:rsid w:val="000E11AF"/>
    <w:rsid w:val="000E15A5"/>
    <w:rsid w:val="000E1B0A"/>
    <w:rsid w:val="000E2F10"/>
    <w:rsid w:val="000E44F8"/>
    <w:rsid w:val="000E4B56"/>
    <w:rsid w:val="000E5176"/>
    <w:rsid w:val="000F1CD7"/>
    <w:rsid w:val="000F2F1D"/>
    <w:rsid w:val="000F323A"/>
    <w:rsid w:val="000F397A"/>
    <w:rsid w:val="000F3EAD"/>
    <w:rsid w:val="000F5E9E"/>
    <w:rsid w:val="000F74EE"/>
    <w:rsid w:val="00103942"/>
    <w:rsid w:val="0010758C"/>
    <w:rsid w:val="001077BE"/>
    <w:rsid w:val="00107EBA"/>
    <w:rsid w:val="00107EE3"/>
    <w:rsid w:val="00110B3A"/>
    <w:rsid w:val="00111BE9"/>
    <w:rsid w:val="00112E1F"/>
    <w:rsid w:val="00113162"/>
    <w:rsid w:val="00115BE6"/>
    <w:rsid w:val="001221C7"/>
    <w:rsid w:val="001247D4"/>
    <w:rsid w:val="001251A1"/>
    <w:rsid w:val="00125A17"/>
    <w:rsid w:val="00126B50"/>
    <w:rsid w:val="00133D46"/>
    <w:rsid w:val="0013487A"/>
    <w:rsid w:val="00137148"/>
    <w:rsid w:val="00141A19"/>
    <w:rsid w:val="00143F3E"/>
    <w:rsid w:val="001447A6"/>
    <w:rsid w:val="00146612"/>
    <w:rsid w:val="00146C58"/>
    <w:rsid w:val="001474EF"/>
    <w:rsid w:val="00150D84"/>
    <w:rsid w:val="00150E01"/>
    <w:rsid w:val="00156367"/>
    <w:rsid w:val="00156AF4"/>
    <w:rsid w:val="001622BD"/>
    <w:rsid w:val="001659D1"/>
    <w:rsid w:val="00166654"/>
    <w:rsid w:val="00167D3D"/>
    <w:rsid w:val="00167E45"/>
    <w:rsid w:val="001706DE"/>
    <w:rsid w:val="00170F1D"/>
    <w:rsid w:val="00171B7C"/>
    <w:rsid w:val="00172CFD"/>
    <w:rsid w:val="0017330F"/>
    <w:rsid w:val="00177E59"/>
    <w:rsid w:val="0018046A"/>
    <w:rsid w:val="00180B84"/>
    <w:rsid w:val="001828A4"/>
    <w:rsid w:val="00186773"/>
    <w:rsid w:val="00186943"/>
    <w:rsid w:val="00186C05"/>
    <w:rsid w:val="001901DE"/>
    <w:rsid w:val="00190F57"/>
    <w:rsid w:val="0019227F"/>
    <w:rsid w:val="00193207"/>
    <w:rsid w:val="001971F5"/>
    <w:rsid w:val="001A065F"/>
    <w:rsid w:val="001A08BD"/>
    <w:rsid w:val="001A11B1"/>
    <w:rsid w:val="001A340F"/>
    <w:rsid w:val="001A3BCE"/>
    <w:rsid w:val="001A5E47"/>
    <w:rsid w:val="001A64BA"/>
    <w:rsid w:val="001B21C6"/>
    <w:rsid w:val="001B2C6E"/>
    <w:rsid w:val="001B4417"/>
    <w:rsid w:val="001C1C5B"/>
    <w:rsid w:val="001C23E1"/>
    <w:rsid w:val="001C2A92"/>
    <w:rsid w:val="001C2E5D"/>
    <w:rsid w:val="001C35CD"/>
    <w:rsid w:val="001C5F85"/>
    <w:rsid w:val="001C6BB6"/>
    <w:rsid w:val="001D2288"/>
    <w:rsid w:val="001D3386"/>
    <w:rsid w:val="001D6169"/>
    <w:rsid w:val="001D68C4"/>
    <w:rsid w:val="001D6B6F"/>
    <w:rsid w:val="001E0BBE"/>
    <w:rsid w:val="001E147E"/>
    <w:rsid w:val="001E2232"/>
    <w:rsid w:val="001E372F"/>
    <w:rsid w:val="001E39A7"/>
    <w:rsid w:val="001E549F"/>
    <w:rsid w:val="001E76B0"/>
    <w:rsid w:val="001F2FA6"/>
    <w:rsid w:val="001F317B"/>
    <w:rsid w:val="001F43CE"/>
    <w:rsid w:val="001F6175"/>
    <w:rsid w:val="001F7EDA"/>
    <w:rsid w:val="002007DF"/>
    <w:rsid w:val="00202334"/>
    <w:rsid w:val="00203D55"/>
    <w:rsid w:val="002053EA"/>
    <w:rsid w:val="0020570E"/>
    <w:rsid w:val="00205F85"/>
    <w:rsid w:val="0020781B"/>
    <w:rsid w:val="002109E1"/>
    <w:rsid w:val="00211B8F"/>
    <w:rsid w:val="00212884"/>
    <w:rsid w:val="00214C54"/>
    <w:rsid w:val="00214DD3"/>
    <w:rsid w:val="00216D80"/>
    <w:rsid w:val="00222856"/>
    <w:rsid w:val="00223470"/>
    <w:rsid w:val="00224356"/>
    <w:rsid w:val="00224567"/>
    <w:rsid w:val="00224E24"/>
    <w:rsid w:val="002254C6"/>
    <w:rsid w:val="002269FB"/>
    <w:rsid w:val="00230BDE"/>
    <w:rsid w:val="002312BA"/>
    <w:rsid w:val="00231E34"/>
    <w:rsid w:val="002331C4"/>
    <w:rsid w:val="0023362F"/>
    <w:rsid w:val="002341BC"/>
    <w:rsid w:val="00234DF3"/>
    <w:rsid w:val="0023659B"/>
    <w:rsid w:val="00240472"/>
    <w:rsid w:val="00240A05"/>
    <w:rsid w:val="00243009"/>
    <w:rsid w:val="0024314E"/>
    <w:rsid w:val="002474D6"/>
    <w:rsid w:val="0024764D"/>
    <w:rsid w:val="0025120B"/>
    <w:rsid w:val="00251C2B"/>
    <w:rsid w:val="002540BD"/>
    <w:rsid w:val="00257F00"/>
    <w:rsid w:val="00262345"/>
    <w:rsid w:val="002627C4"/>
    <w:rsid w:val="00263EA7"/>
    <w:rsid w:val="00265FB3"/>
    <w:rsid w:val="00267CFA"/>
    <w:rsid w:val="00271F3C"/>
    <w:rsid w:val="00272278"/>
    <w:rsid w:val="00272521"/>
    <w:rsid w:val="00272DF4"/>
    <w:rsid w:val="002740AA"/>
    <w:rsid w:val="002745CF"/>
    <w:rsid w:val="0027769F"/>
    <w:rsid w:val="00281775"/>
    <w:rsid w:val="00283C9D"/>
    <w:rsid w:val="00283F52"/>
    <w:rsid w:val="002843B9"/>
    <w:rsid w:val="00284753"/>
    <w:rsid w:val="00285149"/>
    <w:rsid w:val="00286489"/>
    <w:rsid w:val="00287507"/>
    <w:rsid w:val="00290050"/>
    <w:rsid w:val="00293F30"/>
    <w:rsid w:val="002943E9"/>
    <w:rsid w:val="002955B2"/>
    <w:rsid w:val="00295FA7"/>
    <w:rsid w:val="00296CF1"/>
    <w:rsid w:val="00297A12"/>
    <w:rsid w:val="002A2506"/>
    <w:rsid w:val="002A3890"/>
    <w:rsid w:val="002A487D"/>
    <w:rsid w:val="002A48D0"/>
    <w:rsid w:val="002A49C0"/>
    <w:rsid w:val="002A4F7F"/>
    <w:rsid w:val="002B0610"/>
    <w:rsid w:val="002B1AC0"/>
    <w:rsid w:val="002B2768"/>
    <w:rsid w:val="002B4349"/>
    <w:rsid w:val="002B711C"/>
    <w:rsid w:val="002C451F"/>
    <w:rsid w:val="002C7841"/>
    <w:rsid w:val="002D347F"/>
    <w:rsid w:val="002D4E16"/>
    <w:rsid w:val="002D7556"/>
    <w:rsid w:val="002E0569"/>
    <w:rsid w:val="002E2C6F"/>
    <w:rsid w:val="002E4128"/>
    <w:rsid w:val="002E47FA"/>
    <w:rsid w:val="002E79C3"/>
    <w:rsid w:val="002E7BA4"/>
    <w:rsid w:val="002F3F46"/>
    <w:rsid w:val="002F55C5"/>
    <w:rsid w:val="002F6420"/>
    <w:rsid w:val="002F687D"/>
    <w:rsid w:val="002F6D83"/>
    <w:rsid w:val="002F7168"/>
    <w:rsid w:val="002F7FCC"/>
    <w:rsid w:val="00300A7D"/>
    <w:rsid w:val="003030BF"/>
    <w:rsid w:val="00306C7A"/>
    <w:rsid w:val="00310276"/>
    <w:rsid w:val="00310526"/>
    <w:rsid w:val="00310A07"/>
    <w:rsid w:val="00312599"/>
    <w:rsid w:val="00312E95"/>
    <w:rsid w:val="003130DD"/>
    <w:rsid w:val="00314DE4"/>
    <w:rsid w:val="003154F3"/>
    <w:rsid w:val="00316AD6"/>
    <w:rsid w:val="003201F8"/>
    <w:rsid w:val="00324F41"/>
    <w:rsid w:val="00326857"/>
    <w:rsid w:val="00330219"/>
    <w:rsid w:val="00332D94"/>
    <w:rsid w:val="0033536B"/>
    <w:rsid w:val="00336F6F"/>
    <w:rsid w:val="00337C33"/>
    <w:rsid w:val="0034341D"/>
    <w:rsid w:val="0034444D"/>
    <w:rsid w:val="00345C55"/>
    <w:rsid w:val="0035102A"/>
    <w:rsid w:val="00351CB9"/>
    <w:rsid w:val="00352CE0"/>
    <w:rsid w:val="0035569C"/>
    <w:rsid w:val="00355A02"/>
    <w:rsid w:val="00355B15"/>
    <w:rsid w:val="0035611C"/>
    <w:rsid w:val="00360E5B"/>
    <w:rsid w:val="0036216B"/>
    <w:rsid w:val="00363686"/>
    <w:rsid w:val="003678AA"/>
    <w:rsid w:val="003711AF"/>
    <w:rsid w:val="00371CF3"/>
    <w:rsid w:val="00372D2E"/>
    <w:rsid w:val="00373463"/>
    <w:rsid w:val="00375CD7"/>
    <w:rsid w:val="003771BB"/>
    <w:rsid w:val="003807F9"/>
    <w:rsid w:val="003826BC"/>
    <w:rsid w:val="0038326C"/>
    <w:rsid w:val="00385F08"/>
    <w:rsid w:val="003908FD"/>
    <w:rsid w:val="003918BD"/>
    <w:rsid w:val="00393318"/>
    <w:rsid w:val="00393500"/>
    <w:rsid w:val="003962C4"/>
    <w:rsid w:val="00396F37"/>
    <w:rsid w:val="0039767D"/>
    <w:rsid w:val="0039772D"/>
    <w:rsid w:val="003A4FBB"/>
    <w:rsid w:val="003A68B1"/>
    <w:rsid w:val="003A6C73"/>
    <w:rsid w:val="003A70DC"/>
    <w:rsid w:val="003B03ED"/>
    <w:rsid w:val="003B265F"/>
    <w:rsid w:val="003B7455"/>
    <w:rsid w:val="003B7E0E"/>
    <w:rsid w:val="003C129A"/>
    <w:rsid w:val="003C1934"/>
    <w:rsid w:val="003C25D8"/>
    <w:rsid w:val="003C6540"/>
    <w:rsid w:val="003C741D"/>
    <w:rsid w:val="003D54F0"/>
    <w:rsid w:val="003D6577"/>
    <w:rsid w:val="003D7E63"/>
    <w:rsid w:val="003E23B2"/>
    <w:rsid w:val="003E2690"/>
    <w:rsid w:val="003E5940"/>
    <w:rsid w:val="003F082A"/>
    <w:rsid w:val="003F1EE5"/>
    <w:rsid w:val="003F307F"/>
    <w:rsid w:val="003F3867"/>
    <w:rsid w:val="003F4304"/>
    <w:rsid w:val="003F482B"/>
    <w:rsid w:val="003F63F0"/>
    <w:rsid w:val="00403030"/>
    <w:rsid w:val="00406D1E"/>
    <w:rsid w:val="00406D1F"/>
    <w:rsid w:val="0041309F"/>
    <w:rsid w:val="004135C9"/>
    <w:rsid w:val="00414B2E"/>
    <w:rsid w:val="00416098"/>
    <w:rsid w:val="004166F1"/>
    <w:rsid w:val="00417DCA"/>
    <w:rsid w:val="004211DF"/>
    <w:rsid w:val="004224DE"/>
    <w:rsid w:val="004232CB"/>
    <w:rsid w:val="0042556C"/>
    <w:rsid w:val="00426DCB"/>
    <w:rsid w:val="00431BFA"/>
    <w:rsid w:val="00432C7D"/>
    <w:rsid w:val="004346A7"/>
    <w:rsid w:val="00434E13"/>
    <w:rsid w:val="0043576A"/>
    <w:rsid w:val="00437336"/>
    <w:rsid w:val="004402AA"/>
    <w:rsid w:val="00443E5B"/>
    <w:rsid w:val="00444E7E"/>
    <w:rsid w:val="00446D02"/>
    <w:rsid w:val="00447BFB"/>
    <w:rsid w:val="00450EF5"/>
    <w:rsid w:val="004510B8"/>
    <w:rsid w:val="00453C03"/>
    <w:rsid w:val="00460F14"/>
    <w:rsid w:val="00461420"/>
    <w:rsid w:val="0046305C"/>
    <w:rsid w:val="004639EE"/>
    <w:rsid w:val="00463B42"/>
    <w:rsid w:val="00463FD8"/>
    <w:rsid w:val="00464D76"/>
    <w:rsid w:val="0046560C"/>
    <w:rsid w:val="004673F3"/>
    <w:rsid w:val="004709A1"/>
    <w:rsid w:val="0047153E"/>
    <w:rsid w:val="0047195D"/>
    <w:rsid w:val="0047265B"/>
    <w:rsid w:val="004778A9"/>
    <w:rsid w:val="004804F9"/>
    <w:rsid w:val="00481798"/>
    <w:rsid w:val="0048201C"/>
    <w:rsid w:val="00486449"/>
    <w:rsid w:val="00486C42"/>
    <w:rsid w:val="004876AA"/>
    <w:rsid w:val="004921C1"/>
    <w:rsid w:val="00493AA2"/>
    <w:rsid w:val="00494FC6"/>
    <w:rsid w:val="00496FC6"/>
    <w:rsid w:val="004971E8"/>
    <w:rsid w:val="004A112B"/>
    <w:rsid w:val="004A4BEE"/>
    <w:rsid w:val="004A5F44"/>
    <w:rsid w:val="004B0A1B"/>
    <w:rsid w:val="004B1AA0"/>
    <w:rsid w:val="004B23E5"/>
    <w:rsid w:val="004B4ECC"/>
    <w:rsid w:val="004B50EC"/>
    <w:rsid w:val="004C33C8"/>
    <w:rsid w:val="004C3911"/>
    <w:rsid w:val="004C5F0D"/>
    <w:rsid w:val="004C6D84"/>
    <w:rsid w:val="004C7C52"/>
    <w:rsid w:val="004D0D66"/>
    <w:rsid w:val="004D32C8"/>
    <w:rsid w:val="004D49A9"/>
    <w:rsid w:val="004D4B36"/>
    <w:rsid w:val="004D53AC"/>
    <w:rsid w:val="004E0C98"/>
    <w:rsid w:val="004E28D2"/>
    <w:rsid w:val="004E5BD3"/>
    <w:rsid w:val="004E73B1"/>
    <w:rsid w:val="004E74AB"/>
    <w:rsid w:val="004F12CE"/>
    <w:rsid w:val="004F1B72"/>
    <w:rsid w:val="004F2569"/>
    <w:rsid w:val="004F3691"/>
    <w:rsid w:val="004F51A2"/>
    <w:rsid w:val="004F6E4F"/>
    <w:rsid w:val="004F7241"/>
    <w:rsid w:val="004F7B62"/>
    <w:rsid w:val="00500492"/>
    <w:rsid w:val="00500C9B"/>
    <w:rsid w:val="00503099"/>
    <w:rsid w:val="00504810"/>
    <w:rsid w:val="0050529F"/>
    <w:rsid w:val="0050586C"/>
    <w:rsid w:val="00505B0D"/>
    <w:rsid w:val="00507FCC"/>
    <w:rsid w:val="00511578"/>
    <w:rsid w:val="00512EBA"/>
    <w:rsid w:val="00512EBE"/>
    <w:rsid w:val="0051583A"/>
    <w:rsid w:val="00516F60"/>
    <w:rsid w:val="005243BC"/>
    <w:rsid w:val="00525831"/>
    <w:rsid w:val="00526A50"/>
    <w:rsid w:val="00527794"/>
    <w:rsid w:val="00527C1C"/>
    <w:rsid w:val="005300AE"/>
    <w:rsid w:val="00533304"/>
    <w:rsid w:val="00533B12"/>
    <w:rsid w:val="00534CC8"/>
    <w:rsid w:val="0053517F"/>
    <w:rsid w:val="00543645"/>
    <w:rsid w:val="0054724A"/>
    <w:rsid w:val="00547B33"/>
    <w:rsid w:val="00551233"/>
    <w:rsid w:val="005526A2"/>
    <w:rsid w:val="005536DA"/>
    <w:rsid w:val="00553EE1"/>
    <w:rsid w:val="005558C1"/>
    <w:rsid w:val="005567D7"/>
    <w:rsid w:val="00557187"/>
    <w:rsid w:val="00557716"/>
    <w:rsid w:val="00557878"/>
    <w:rsid w:val="00562408"/>
    <w:rsid w:val="00562ABB"/>
    <w:rsid w:val="00562C02"/>
    <w:rsid w:val="005635B5"/>
    <w:rsid w:val="005649FE"/>
    <w:rsid w:val="00565050"/>
    <w:rsid w:val="00567606"/>
    <w:rsid w:val="00572D84"/>
    <w:rsid w:val="00575E83"/>
    <w:rsid w:val="005766A7"/>
    <w:rsid w:val="00581805"/>
    <w:rsid w:val="00582850"/>
    <w:rsid w:val="005835D9"/>
    <w:rsid w:val="0058438D"/>
    <w:rsid w:val="00584AE5"/>
    <w:rsid w:val="0059128B"/>
    <w:rsid w:val="005918CB"/>
    <w:rsid w:val="00592237"/>
    <w:rsid w:val="00592E0F"/>
    <w:rsid w:val="005949A6"/>
    <w:rsid w:val="00594FCD"/>
    <w:rsid w:val="005966A7"/>
    <w:rsid w:val="00596EE7"/>
    <w:rsid w:val="005A0985"/>
    <w:rsid w:val="005A2BBE"/>
    <w:rsid w:val="005A3D47"/>
    <w:rsid w:val="005A42CB"/>
    <w:rsid w:val="005A51D0"/>
    <w:rsid w:val="005A5410"/>
    <w:rsid w:val="005B3962"/>
    <w:rsid w:val="005B3E51"/>
    <w:rsid w:val="005B50B5"/>
    <w:rsid w:val="005B7031"/>
    <w:rsid w:val="005C13BC"/>
    <w:rsid w:val="005C14DA"/>
    <w:rsid w:val="005C32F0"/>
    <w:rsid w:val="005C4F49"/>
    <w:rsid w:val="005C67E1"/>
    <w:rsid w:val="005D0CD9"/>
    <w:rsid w:val="005D32A0"/>
    <w:rsid w:val="005D38BF"/>
    <w:rsid w:val="005D47AF"/>
    <w:rsid w:val="005D59AB"/>
    <w:rsid w:val="005E12A6"/>
    <w:rsid w:val="005E1C7A"/>
    <w:rsid w:val="005E253F"/>
    <w:rsid w:val="005E4D32"/>
    <w:rsid w:val="005E5C1F"/>
    <w:rsid w:val="005F0EB3"/>
    <w:rsid w:val="005F4C2E"/>
    <w:rsid w:val="005F61E1"/>
    <w:rsid w:val="005F6995"/>
    <w:rsid w:val="00600F7C"/>
    <w:rsid w:val="00601ECA"/>
    <w:rsid w:val="00602FBC"/>
    <w:rsid w:val="00604F3E"/>
    <w:rsid w:val="00606940"/>
    <w:rsid w:val="00607945"/>
    <w:rsid w:val="006100E8"/>
    <w:rsid w:val="00610C40"/>
    <w:rsid w:val="00611C26"/>
    <w:rsid w:val="00613159"/>
    <w:rsid w:val="00613C92"/>
    <w:rsid w:val="00613DD1"/>
    <w:rsid w:val="0061433C"/>
    <w:rsid w:val="00615C36"/>
    <w:rsid w:val="0061798F"/>
    <w:rsid w:val="006205D8"/>
    <w:rsid w:val="0062178C"/>
    <w:rsid w:val="00622B0F"/>
    <w:rsid w:val="006244F4"/>
    <w:rsid w:val="00625877"/>
    <w:rsid w:val="00626436"/>
    <w:rsid w:val="00626753"/>
    <w:rsid w:val="006271A2"/>
    <w:rsid w:val="00630B8D"/>
    <w:rsid w:val="006315A5"/>
    <w:rsid w:val="006339AD"/>
    <w:rsid w:val="00634317"/>
    <w:rsid w:val="00634C44"/>
    <w:rsid w:val="00635176"/>
    <w:rsid w:val="00635DED"/>
    <w:rsid w:val="00636C6C"/>
    <w:rsid w:val="00636F96"/>
    <w:rsid w:val="00637018"/>
    <w:rsid w:val="00640476"/>
    <w:rsid w:val="00643C47"/>
    <w:rsid w:val="006467FD"/>
    <w:rsid w:val="00652305"/>
    <w:rsid w:val="006524FB"/>
    <w:rsid w:val="00653499"/>
    <w:rsid w:val="006537C5"/>
    <w:rsid w:val="00654799"/>
    <w:rsid w:val="00654B6B"/>
    <w:rsid w:val="00655F58"/>
    <w:rsid w:val="006573D3"/>
    <w:rsid w:val="006606DD"/>
    <w:rsid w:val="0066464B"/>
    <w:rsid w:val="00665706"/>
    <w:rsid w:val="00667C9A"/>
    <w:rsid w:val="00670684"/>
    <w:rsid w:val="006713C4"/>
    <w:rsid w:val="006718AF"/>
    <w:rsid w:val="0067283A"/>
    <w:rsid w:val="00672A6B"/>
    <w:rsid w:val="006735F2"/>
    <w:rsid w:val="0067598F"/>
    <w:rsid w:val="00680A50"/>
    <w:rsid w:val="00681CD8"/>
    <w:rsid w:val="0068495C"/>
    <w:rsid w:val="00686317"/>
    <w:rsid w:val="00690D32"/>
    <w:rsid w:val="006922DA"/>
    <w:rsid w:val="0069393D"/>
    <w:rsid w:val="006943FC"/>
    <w:rsid w:val="006A0D58"/>
    <w:rsid w:val="006A276C"/>
    <w:rsid w:val="006A3B1B"/>
    <w:rsid w:val="006A3F2A"/>
    <w:rsid w:val="006A7DF3"/>
    <w:rsid w:val="006B0075"/>
    <w:rsid w:val="006B439B"/>
    <w:rsid w:val="006B4715"/>
    <w:rsid w:val="006B533E"/>
    <w:rsid w:val="006B6A6E"/>
    <w:rsid w:val="006B7F54"/>
    <w:rsid w:val="006C188A"/>
    <w:rsid w:val="006C4F11"/>
    <w:rsid w:val="006C7E71"/>
    <w:rsid w:val="006D01E5"/>
    <w:rsid w:val="006D1123"/>
    <w:rsid w:val="006D1C03"/>
    <w:rsid w:val="006D5029"/>
    <w:rsid w:val="006D5A4A"/>
    <w:rsid w:val="006E0C2B"/>
    <w:rsid w:val="006E26F1"/>
    <w:rsid w:val="006E4EF5"/>
    <w:rsid w:val="006E569D"/>
    <w:rsid w:val="006E6C11"/>
    <w:rsid w:val="006F0158"/>
    <w:rsid w:val="006F1BB7"/>
    <w:rsid w:val="006F3CFC"/>
    <w:rsid w:val="006F3F41"/>
    <w:rsid w:val="006F5BE3"/>
    <w:rsid w:val="006F7207"/>
    <w:rsid w:val="006F7414"/>
    <w:rsid w:val="007002CD"/>
    <w:rsid w:val="00701A16"/>
    <w:rsid w:val="00702072"/>
    <w:rsid w:val="00702801"/>
    <w:rsid w:val="0070287E"/>
    <w:rsid w:val="00702ADA"/>
    <w:rsid w:val="007035D9"/>
    <w:rsid w:val="00704462"/>
    <w:rsid w:val="00704B3B"/>
    <w:rsid w:val="00704D92"/>
    <w:rsid w:val="00705035"/>
    <w:rsid w:val="007125B9"/>
    <w:rsid w:val="0071359E"/>
    <w:rsid w:val="00721369"/>
    <w:rsid w:val="00721DA8"/>
    <w:rsid w:val="00723E5B"/>
    <w:rsid w:val="00724337"/>
    <w:rsid w:val="0072531B"/>
    <w:rsid w:val="00726777"/>
    <w:rsid w:val="00727E6F"/>
    <w:rsid w:val="0073188D"/>
    <w:rsid w:val="007329D7"/>
    <w:rsid w:val="00735D1C"/>
    <w:rsid w:val="00736CD5"/>
    <w:rsid w:val="00736CE7"/>
    <w:rsid w:val="00736F18"/>
    <w:rsid w:val="00737111"/>
    <w:rsid w:val="00740AC1"/>
    <w:rsid w:val="0074168B"/>
    <w:rsid w:val="0074542E"/>
    <w:rsid w:val="00745AAC"/>
    <w:rsid w:val="00746338"/>
    <w:rsid w:val="00750F39"/>
    <w:rsid w:val="00751470"/>
    <w:rsid w:val="00751F7E"/>
    <w:rsid w:val="007526CB"/>
    <w:rsid w:val="007528B8"/>
    <w:rsid w:val="00753385"/>
    <w:rsid w:val="00755379"/>
    <w:rsid w:val="00756A3F"/>
    <w:rsid w:val="00756AEB"/>
    <w:rsid w:val="00757E9F"/>
    <w:rsid w:val="00761B3F"/>
    <w:rsid w:val="00763A4C"/>
    <w:rsid w:val="0076598C"/>
    <w:rsid w:val="00765D8B"/>
    <w:rsid w:val="00767589"/>
    <w:rsid w:val="007728E6"/>
    <w:rsid w:val="007746D7"/>
    <w:rsid w:val="00775129"/>
    <w:rsid w:val="00775962"/>
    <w:rsid w:val="00775A94"/>
    <w:rsid w:val="007804CF"/>
    <w:rsid w:val="00782327"/>
    <w:rsid w:val="00782832"/>
    <w:rsid w:val="00783F7D"/>
    <w:rsid w:val="00784C90"/>
    <w:rsid w:val="00785255"/>
    <w:rsid w:val="007861E1"/>
    <w:rsid w:val="00786C33"/>
    <w:rsid w:val="0079024B"/>
    <w:rsid w:val="0079124D"/>
    <w:rsid w:val="007929B6"/>
    <w:rsid w:val="00793899"/>
    <w:rsid w:val="00794B2E"/>
    <w:rsid w:val="00795663"/>
    <w:rsid w:val="0079649D"/>
    <w:rsid w:val="0079694C"/>
    <w:rsid w:val="00796E54"/>
    <w:rsid w:val="007A0989"/>
    <w:rsid w:val="007A6A34"/>
    <w:rsid w:val="007B12BA"/>
    <w:rsid w:val="007B18E0"/>
    <w:rsid w:val="007B2332"/>
    <w:rsid w:val="007B24EB"/>
    <w:rsid w:val="007B3EF6"/>
    <w:rsid w:val="007B4A86"/>
    <w:rsid w:val="007B52A7"/>
    <w:rsid w:val="007C1A9E"/>
    <w:rsid w:val="007C2FA1"/>
    <w:rsid w:val="007C3523"/>
    <w:rsid w:val="007C3E61"/>
    <w:rsid w:val="007C481F"/>
    <w:rsid w:val="007C5928"/>
    <w:rsid w:val="007C5D3A"/>
    <w:rsid w:val="007D046C"/>
    <w:rsid w:val="007D08AD"/>
    <w:rsid w:val="007D0B9B"/>
    <w:rsid w:val="007D101D"/>
    <w:rsid w:val="007D1691"/>
    <w:rsid w:val="007D4468"/>
    <w:rsid w:val="007D66AE"/>
    <w:rsid w:val="007E060D"/>
    <w:rsid w:val="007E0B92"/>
    <w:rsid w:val="007E3098"/>
    <w:rsid w:val="007E3F2C"/>
    <w:rsid w:val="007E74C4"/>
    <w:rsid w:val="007F169A"/>
    <w:rsid w:val="007F1745"/>
    <w:rsid w:val="007F3764"/>
    <w:rsid w:val="007F4464"/>
    <w:rsid w:val="007F65C6"/>
    <w:rsid w:val="00800290"/>
    <w:rsid w:val="00800F39"/>
    <w:rsid w:val="00801F72"/>
    <w:rsid w:val="00802346"/>
    <w:rsid w:val="00802CB8"/>
    <w:rsid w:val="008032CF"/>
    <w:rsid w:val="008036DE"/>
    <w:rsid w:val="00804CFC"/>
    <w:rsid w:val="00805786"/>
    <w:rsid w:val="00805BBB"/>
    <w:rsid w:val="00806AEB"/>
    <w:rsid w:val="00810DD4"/>
    <w:rsid w:val="0081136E"/>
    <w:rsid w:val="00811592"/>
    <w:rsid w:val="008118EB"/>
    <w:rsid w:val="008120D0"/>
    <w:rsid w:val="008136B1"/>
    <w:rsid w:val="00813F65"/>
    <w:rsid w:val="00814418"/>
    <w:rsid w:val="00817E3B"/>
    <w:rsid w:val="00822166"/>
    <w:rsid w:val="0082514F"/>
    <w:rsid w:val="0082561A"/>
    <w:rsid w:val="00826F79"/>
    <w:rsid w:val="00833252"/>
    <w:rsid w:val="008335DE"/>
    <w:rsid w:val="00834D6B"/>
    <w:rsid w:val="00835662"/>
    <w:rsid w:val="00836E77"/>
    <w:rsid w:val="00841800"/>
    <w:rsid w:val="00842426"/>
    <w:rsid w:val="00842C10"/>
    <w:rsid w:val="00847311"/>
    <w:rsid w:val="0085061C"/>
    <w:rsid w:val="00852E1C"/>
    <w:rsid w:val="0085316F"/>
    <w:rsid w:val="00853B8E"/>
    <w:rsid w:val="00853F03"/>
    <w:rsid w:val="008569A7"/>
    <w:rsid w:val="00864E94"/>
    <w:rsid w:val="0086514A"/>
    <w:rsid w:val="0087219E"/>
    <w:rsid w:val="008752D1"/>
    <w:rsid w:val="00875D02"/>
    <w:rsid w:val="00875D6B"/>
    <w:rsid w:val="0088067B"/>
    <w:rsid w:val="00881019"/>
    <w:rsid w:val="00881155"/>
    <w:rsid w:val="00882638"/>
    <w:rsid w:val="00883850"/>
    <w:rsid w:val="00884940"/>
    <w:rsid w:val="00884A87"/>
    <w:rsid w:val="0088554F"/>
    <w:rsid w:val="008856B4"/>
    <w:rsid w:val="00885827"/>
    <w:rsid w:val="008864DD"/>
    <w:rsid w:val="00886918"/>
    <w:rsid w:val="00886EDD"/>
    <w:rsid w:val="00887AAC"/>
    <w:rsid w:val="00887F66"/>
    <w:rsid w:val="008920CA"/>
    <w:rsid w:val="008928A4"/>
    <w:rsid w:val="008957DA"/>
    <w:rsid w:val="00895876"/>
    <w:rsid w:val="00896D45"/>
    <w:rsid w:val="00896DDB"/>
    <w:rsid w:val="00897509"/>
    <w:rsid w:val="008A0B76"/>
    <w:rsid w:val="008A0DC9"/>
    <w:rsid w:val="008A0F3F"/>
    <w:rsid w:val="008A1580"/>
    <w:rsid w:val="008A2F11"/>
    <w:rsid w:val="008A4175"/>
    <w:rsid w:val="008A5844"/>
    <w:rsid w:val="008A6120"/>
    <w:rsid w:val="008A7D51"/>
    <w:rsid w:val="008B0D40"/>
    <w:rsid w:val="008B0F2D"/>
    <w:rsid w:val="008B2AD8"/>
    <w:rsid w:val="008B2C1D"/>
    <w:rsid w:val="008B3A83"/>
    <w:rsid w:val="008B7213"/>
    <w:rsid w:val="008C0BE0"/>
    <w:rsid w:val="008C385B"/>
    <w:rsid w:val="008C3C51"/>
    <w:rsid w:val="008C427F"/>
    <w:rsid w:val="008C5168"/>
    <w:rsid w:val="008C53CF"/>
    <w:rsid w:val="008D176D"/>
    <w:rsid w:val="008D2F66"/>
    <w:rsid w:val="008D4083"/>
    <w:rsid w:val="008D4332"/>
    <w:rsid w:val="008D52CE"/>
    <w:rsid w:val="008D571F"/>
    <w:rsid w:val="008D6856"/>
    <w:rsid w:val="008D7097"/>
    <w:rsid w:val="008E04CD"/>
    <w:rsid w:val="008E06CB"/>
    <w:rsid w:val="008E0CEC"/>
    <w:rsid w:val="008E29A3"/>
    <w:rsid w:val="008E31E5"/>
    <w:rsid w:val="008E4AD5"/>
    <w:rsid w:val="008E6858"/>
    <w:rsid w:val="008E6D34"/>
    <w:rsid w:val="008E6D8C"/>
    <w:rsid w:val="008E6D9B"/>
    <w:rsid w:val="008E777F"/>
    <w:rsid w:val="008F0629"/>
    <w:rsid w:val="008F11E8"/>
    <w:rsid w:val="008F3062"/>
    <w:rsid w:val="008F5CB1"/>
    <w:rsid w:val="00904050"/>
    <w:rsid w:val="00904A96"/>
    <w:rsid w:val="00906708"/>
    <w:rsid w:val="00910D5B"/>
    <w:rsid w:val="00915D20"/>
    <w:rsid w:val="009169F2"/>
    <w:rsid w:val="00916DE1"/>
    <w:rsid w:val="009172A3"/>
    <w:rsid w:val="0091783A"/>
    <w:rsid w:val="00921D63"/>
    <w:rsid w:val="00924F20"/>
    <w:rsid w:val="00926966"/>
    <w:rsid w:val="0092769E"/>
    <w:rsid w:val="00927E67"/>
    <w:rsid w:val="00932BF0"/>
    <w:rsid w:val="0093720C"/>
    <w:rsid w:val="00941190"/>
    <w:rsid w:val="009428EB"/>
    <w:rsid w:val="00944909"/>
    <w:rsid w:val="0094520B"/>
    <w:rsid w:val="00945229"/>
    <w:rsid w:val="009476D0"/>
    <w:rsid w:val="0095290C"/>
    <w:rsid w:val="00952B37"/>
    <w:rsid w:val="00956195"/>
    <w:rsid w:val="00956D74"/>
    <w:rsid w:val="0095731D"/>
    <w:rsid w:val="00957722"/>
    <w:rsid w:val="009602F4"/>
    <w:rsid w:val="00960B2A"/>
    <w:rsid w:val="0096147F"/>
    <w:rsid w:val="009622CD"/>
    <w:rsid w:val="009625A2"/>
    <w:rsid w:val="0096407A"/>
    <w:rsid w:val="00967154"/>
    <w:rsid w:val="00971453"/>
    <w:rsid w:val="00971CEC"/>
    <w:rsid w:val="009737E6"/>
    <w:rsid w:val="009752E4"/>
    <w:rsid w:val="0097548F"/>
    <w:rsid w:val="00975934"/>
    <w:rsid w:val="00975B03"/>
    <w:rsid w:val="0097683D"/>
    <w:rsid w:val="00977A94"/>
    <w:rsid w:val="009801B9"/>
    <w:rsid w:val="00982A57"/>
    <w:rsid w:val="0098597B"/>
    <w:rsid w:val="0098662A"/>
    <w:rsid w:val="0098710E"/>
    <w:rsid w:val="00987158"/>
    <w:rsid w:val="0098718B"/>
    <w:rsid w:val="009904D9"/>
    <w:rsid w:val="0099457B"/>
    <w:rsid w:val="009978B9"/>
    <w:rsid w:val="009A1CB9"/>
    <w:rsid w:val="009A3AC9"/>
    <w:rsid w:val="009A3C3D"/>
    <w:rsid w:val="009A42AC"/>
    <w:rsid w:val="009B023B"/>
    <w:rsid w:val="009B3DF7"/>
    <w:rsid w:val="009B4413"/>
    <w:rsid w:val="009B59AB"/>
    <w:rsid w:val="009B5E68"/>
    <w:rsid w:val="009B683E"/>
    <w:rsid w:val="009B7241"/>
    <w:rsid w:val="009B779D"/>
    <w:rsid w:val="009C1806"/>
    <w:rsid w:val="009C1B1B"/>
    <w:rsid w:val="009C26F0"/>
    <w:rsid w:val="009C34CD"/>
    <w:rsid w:val="009C6306"/>
    <w:rsid w:val="009C70CA"/>
    <w:rsid w:val="009C7DEC"/>
    <w:rsid w:val="009D16B6"/>
    <w:rsid w:val="009D4ABA"/>
    <w:rsid w:val="009D4B8F"/>
    <w:rsid w:val="009D4E28"/>
    <w:rsid w:val="009D4E6A"/>
    <w:rsid w:val="009D53A3"/>
    <w:rsid w:val="009E2F21"/>
    <w:rsid w:val="009E4F1D"/>
    <w:rsid w:val="009E5BA0"/>
    <w:rsid w:val="009E79A4"/>
    <w:rsid w:val="009F00AA"/>
    <w:rsid w:val="009F2565"/>
    <w:rsid w:val="009F3557"/>
    <w:rsid w:val="009F3A9B"/>
    <w:rsid w:val="009F3AD8"/>
    <w:rsid w:val="009F5CE9"/>
    <w:rsid w:val="00A00D12"/>
    <w:rsid w:val="00A01D32"/>
    <w:rsid w:val="00A06B9D"/>
    <w:rsid w:val="00A06CF3"/>
    <w:rsid w:val="00A10558"/>
    <w:rsid w:val="00A12682"/>
    <w:rsid w:val="00A128DC"/>
    <w:rsid w:val="00A13298"/>
    <w:rsid w:val="00A13BCD"/>
    <w:rsid w:val="00A14761"/>
    <w:rsid w:val="00A14D05"/>
    <w:rsid w:val="00A1557F"/>
    <w:rsid w:val="00A16866"/>
    <w:rsid w:val="00A168B2"/>
    <w:rsid w:val="00A17CE1"/>
    <w:rsid w:val="00A17DED"/>
    <w:rsid w:val="00A20C2F"/>
    <w:rsid w:val="00A231A2"/>
    <w:rsid w:val="00A25CCA"/>
    <w:rsid w:val="00A27C23"/>
    <w:rsid w:val="00A3217C"/>
    <w:rsid w:val="00A34298"/>
    <w:rsid w:val="00A348A6"/>
    <w:rsid w:val="00A37591"/>
    <w:rsid w:val="00A41DF8"/>
    <w:rsid w:val="00A42DCD"/>
    <w:rsid w:val="00A44067"/>
    <w:rsid w:val="00A452E7"/>
    <w:rsid w:val="00A52658"/>
    <w:rsid w:val="00A545DF"/>
    <w:rsid w:val="00A55B63"/>
    <w:rsid w:val="00A61311"/>
    <w:rsid w:val="00A61CDB"/>
    <w:rsid w:val="00A61E15"/>
    <w:rsid w:val="00A6537E"/>
    <w:rsid w:val="00A70220"/>
    <w:rsid w:val="00A707B5"/>
    <w:rsid w:val="00A70B65"/>
    <w:rsid w:val="00A71A56"/>
    <w:rsid w:val="00A71C61"/>
    <w:rsid w:val="00A72D07"/>
    <w:rsid w:val="00A72E3C"/>
    <w:rsid w:val="00A7491C"/>
    <w:rsid w:val="00A81952"/>
    <w:rsid w:val="00A833A0"/>
    <w:rsid w:val="00A8616D"/>
    <w:rsid w:val="00A8671A"/>
    <w:rsid w:val="00A90D02"/>
    <w:rsid w:val="00A91CD9"/>
    <w:rsid w:val="00A91FBE"/>
    <w:rsid w:val="00A94BC7"/>
    <w:rsid w:val="00A971EB"/>
    <w:rsid w:val="00AA2594"/>
    <w:rsid w:val="00AA32A0"/>
    <w:rsid w:val="00AA6A19"/>
    <w:rsid w:val="00AA6EA9"/>
    <w:rsid w:val="00AA78DA"/>
    <w:rsid w:val="00AB0E4B"/>
    <w:rsid w:val="00AB0F42"/>
    <w:rsid w:val="00AB106A"/>
    <w:rsid w:val="00AB56BE"/>
    <w:rsid w:val="00AB6467"/>
    <w:rsid w:val="00AB6B46"/>
    <w:rsid w:val="00AB7B81"/>
    <w:rsid w:val="00AC3837"/>
    <w:rsid w:val="00AC4B88"/>
    <w:rsid w:val="00AC5261"/>
    <w:rsid w:val="00AC65BD"/>
    <w:rsid w:val="00AC6DD3"/>
    <w:rsid w:val="00AC785A"/>
    <w:rsid w:val="00AC7B85"/>
    <w:rsid w:val="00AD08B1"/>
    <w:rsid w:val="00AD1522"/>
    <w:rsid w:val="00AD32F5"/>
    <w:rsid w:val="00AD384E"/>
    <w:rsid w:val="00AD685C"/>
    <w:rsid w:val="00AD6CAD"/>
    <w:rsid w:val="00AE57EC"/>
    <w:rsid w:val="00AF04F2"/>
    <w:rsid w:val="00AF0C02"/>
    <w:rsid w:val="00AF57B1"/>
    <w:rsid w:val="00B011FD"/>
    <w:rsid w:val="00B013DA"/>
    <w:rsid w:val="00B0240F"/>
    <w:rsid w:val="00B028E9"/>
    <w:rsid w:val="00B0626F"/>
    <w:rsid w:val="00B100CA"/>
    <w:rsid w:val="00B11929"/>
    <w:rsid w:val="00B13AF9"/>
    <w:rsid w:val="00B14670"/>
    <w:rsid w:val="00B1497A"/>
    <w:rsid w:val="00B14D4A"/>
    <w:rsid w:val="00B15B5D"/>
    <w:rsid w:val="00B23318"/>
    <w:rsid w:val="00B23D75"/>
    <w:rsid w:val="00B3067E"/>
    <w:rsid w:val="00B310B0"/>
    <w:rsid w:val="00B33113"/>
    <w:rsid w:val="00B34F1A"/>
    <w:rsid w:val="00B36134"/>
    <w:rsid w:val="00B367DE"/>
    <w:rsid w:val="00B37627"/>
    <w:rsid w:val="00B37AF4"/>
    <w:rsid w:val="00B413AF"/>
    <w:rsid w:val="00B50FC8"/>
    <w:rsid w:val="00B51CA3"/>
    <w:rsid w:val="00B54203"/>
    <w:rsid w:val="00B54778"/>
    <w:rsid w:val="00B571B4"/>
    <w:rsid w:val="00B60316"/>
    <w:rsid w:val="00B6477B"/>
    <w:rsid w:val="00B65F52"/>
    <w:rsid w:val="00B66920"/>
    <w:rsid w:val="00B67E87"/>
    <w:rsid w:val="00B753DC"/>
    <w:rsid w:val="00B755FE"/>
    <w:rsid w:val="00B77D24"/>
    <w:rsid w:val="00B808F6"/>
    <w:rsid w:val="00B833D7"/>
    <w:rsid w:val="00B83B34"/>
    <w:rsid w:val="00B8439B"/>
    <w:rsid w:val="00B84890"/>
    <w:rsid w:val="00B87476"/>
    <w:rsid w:val="00B877C7"/>
    <w:rsid w:val="00B9104C"/>
    <w:rsid w:val="00B95C37"/>
    <w:rsid w:val="00BA3BA2"/>
    <w:rsid w:val="00BA7C4C"/>
    <w:rsid w:val="00BB03BE"/>
    <w:rsid w:val="00BB0786"/>
    <w:rsid w:val="00BB219F"/>
    <w:rsid w:val="00BB2899"/>
    <w:rsid w:val="00BB3643"/>
    <w:rsid w:val="00BB5069"/>
    <w:rsid w:val="00BC19F9"/>
    <w:rsid w:val="00BC2665"/>
    <w:rsid w:val="00BC448C"/>
    <w:rsid w:val="00BC5462"/>
    <w:rsid w:val="00BC77B8"/>
    <w:rsid w:val="00BC79BF"/>
    <w:rsid w:val="00BD0F54"/>
    <w:rsid w:val="00BD2472"/>
    <w:rsid w:val="00BD3315"/>
    <w:rsid w:val="00BD3F8A"/>
    <w:rsid w:val="00BD4BEE"/>
    <w:rsid w:val="00BD5B2D"/>
    <w:rsid w:val="00BE09F9"/>
    <w:rsid w:val="00BE0D48"/>
    <w:rsid w:val="00BE67D5"/>
    <w:rsid w:val="00BF0ADC"/>
    <w:rsid w:val="00BF148F"/>
    <w:rsid w:val="00BF1EB5"/>
    <w:rsid w:val="00BF3B27"/>
    <w:rsid w:val="00BF6C10"/>
    <w:rsid w:val="00BF6FB5"/>
    <w:rsid w:val="00BF7495"/>
    <w:rsid w:val="00C01750"/>
    <w:rsid w:val="00C0362C"/>
    <w:rsid w:val="00C038CC"/>
    <w:rsid w:val="00C04FE6"/>
    <w:rsid w:val="00C0600B"/>
    <w:rsid w:val="00C10CBB"/>
    <w:rsid w:val="00C1406E"/>
    <w:rsid w:val="00C14320"/>
    <w:rsid w:val="00C16AC6"/>
    <w:rsid w:val="00C17633"/>
    <w:rsid w:val="00C178B1"/>
    <w:rsid w:val="00C17BC4"/>
    <w:rsid w:val="00C21C84"/>
    <w:rsid w:val="00C222E3"/>
    <w:rsid w:val="00C22F3B"/>
    <w:rsid w:val="00C25289"/>
    <w:rsid w:val="00C26028"/>
    <w:rsid w:val="00C265CB"/>
    <w:rsid w:val="00C34B71"/>
    <w:rsid w:val="00C4088D"/>
    <w:rsid w:val="00C416B2"/>
    <w:rsid w:val="00C47718"/>
    <w:rsid w:val="00C51BC4"/>
    <w:rsid w:val="00C5337A"/>
    <w:rsid w:val="00C54073"/>
    <w:rsid w:val="00C54EAB"/>
    <w:rsid w:val="00C554EB"/>
    <w:rsid w:val="00C56508"/>
    <w:rsid w:val="00C56AD7"/>
    <w:rsid w:val="00C6284E"/>
    <w:rsid w:val="00C65D4E"/>
    <w:rsid w:val="00C67F31"/>
    <w:rsid w:val="00C714B0"/>
    <w:rsid w:val="00C717D5"/>
    <w:rsid w:val="00C71844"/>
    <w:rsid w:val="00C71A2B"/>
    <w:rsid w:val="00C72A76"/>
    <w:rsid w:val="00C74E94"/>
    <w:rsid w:val="00C75273"/>
    <w:rsid w:val="00C7570D"/>
    <w:rsid w:val="00C76CBB"/>
    <w:rsid w:val="00C8229A"/>
    <w:rsid w:val="00C83316"/>
    <w:rsid w:val="00C87415"/>
    <w:rsid w:val="00C87765"/>
    <w:rsid w:val="00C879DC"/>
    <w:rsid w:val="00C90B95"/>
    <w:rsid w:val="00C922BD"/>
    <w:rsid w:val="00CA0467"/>
    <w:rsid w:val="00CA0787"/>
    <w:rsid w:val="00CA1690"/>
    <w:rsid w:val="00CA20D8"/>
    <w:rsid w:val="00CA3F8B"/>
    <w:rsid w:val="00CA4363"/>
    <w:rsid w:val="00CA4DD5"/>
    <w:rsid w:val="00CB134F"/>
    <w:rsid w:val="00CB1E6D"/>
    <w:rsid w:val="00CB56E9"/>
    <w:rsid w:val="00CB66D2"/>
    <w:rsid w:val="00CB6BA9"/>
    <w:rsid w:val="00CB6E1F"/>
    <w:rsid w:val="00CB7667"/>
    <w:rsid w:val="00CC00BE"/>
    <w:rsid w:val="00CC018F"/>
    <w:rsid w:val="00CC1298"/>
    <w:rsid w:val="00CC17F8"/>
    <w:rsid w:val="00CC208D"/>
    <w:rsid w:val="00CC327E"/>
    <w:rsid w:val="00CC66AA"/>
    <w:rsid w:val="00CC78CD"/>
    <w:rsid w:val="00CD012F"/>
    <w:rsid w:val="00CD3B03"/>
    <w:rsid w:val="00CD4080"/>
    <w:rsid w:val="00CD5C66"/>
    <w:rsid w:val="00CD5C7C"/>
    <w:rsid w:val="00CE1747"/>
    <w:rsid w:val="00CE3629"/>
    <w:rsid w:val="00CE36BE"/>
    <w:rsid w:val="00CE58D4"/>
    <w:rsid w:val="00CE6FEC"/>
    <w:rsid w:val="00CF0364"/>
    <w:rsid w:val="00CF079C"/>
    <w:rsid w:val="00CF0A5E"/>
    <w:rsid w:val="00CF0CD0"/>
    <w:rsid w:val="00CF1050"/>
    <w:rsid w:val="00CF27AD"/>
    <w:rsid w:val="00CF37F7"/>
    <w:rsid w:val="00CF6CC5"/>
    <w:rsid w:val="00D009F7"/>
    <w:rsid w:val="00D0138C"/>
    <w:rsid w:val="00D0147E"/>
    <w:rsid w:val="00D03438"/>
    <w:rsid w:val="00D038FC"/>
    <w:rsid w:val="00D03DCB"/>
    <w:rsid w:val="00D04446"/>
    <w:rsid w:val="00D05452"/>
    <w:rsid w:val="00D05998"/>
    <w:rsid w:val="00D05C58"/>
    <w:rsid w:val="00D125DC"/>
    <w:rsid w:val="00D16F2A"/>
    <w:rsid w:val="00D206DB"/>
    <w:rsid w:val="00D2234F"/>
    <w:rsid w:val="00D227B4"/>
    <w:rsid w:val="00D23370"/>
    <w:rsid w:val="00D24B69"/>
    <w:rsid w:val="00D27B36"/>
    <w:rsid w:val="00D316F2"/>
    <w:rsid w:val="00D35461"/>
    <w:rsid w:val="00D35503"/>
    <w:rsid w:val="00D37205"/>
    <w:rsid w:val="00D50227"/>
    <w:rsid w:val="00D50317"/>
    <w:rsid w:val="00D50CE6"/>
    <w:rsid w:val="00D53A0E"/>
    <w:rsid w:val="00D53B6C"/>
    <w:rsid w:val="00D54CAB"/>
    <w:rsid w:val="00D5796D"/>
    <w:rsid w:val="00D63B4E"/>
    <w:rsid w:val="00D64BE4"/>
    <w:rsid w:val="00D669A2"/>
    <w:rsid w:val="00D71221"/>
    <w:rsid w:val="00D72560"/>
    <w:rsid w:val="00D73262"/>
    <w:rsid w:val="00D8104A"/>
    <w:rsid w:val="00D81FDE"/>
    <w:rsid w:val="00D823B2"/>
    <w:rsid w:val="00D82665"/>
    <w:rsid w:val="00D83AF5"/>
    <w:rsid w:val="00D8783F"/>
    <w:rsid w:val="00D87C08"/>
    <w:rsid w:val="00D93511"/>
    <w:rsid w:val="00D94F7C"/>
    <w:rsid w:val="00D95B46"/>
    <w:rsid w:val="00D966E9"/>
    <w:rsid w:val="00DA4F4C"/>
    <w:rsid w:val="00DA56EE"/>
    <w:rsid w:val="00DA69D3"/>
    <w:rsid w:val="00DA6F6D"/>
    <w:rsid w:val="00DA72B9"/>
    <w:rsid w:val="00DB0314"/>
    <w:rsid w:val="00DB0643"/>
    <w:rsid w:val="00DB3C87"/>
    <w:rsid w:val="00DB3F80"/>
    <w:rsid w:val="00DB5935"/>
    <w:rsid w:val="00DC2226"/>
    <w:rsid w:val="00DC2FDF"/>
    <w:rsid w:val="00DC4435"/>
    <w:rsid w:val="00DC514F"/>
    <w:rsid w:val="00DC5B2B"/>
    <w:rsid w:val="00DC5E92"/>
    <w:rsid w:val="00DC7032"/>
    <w:rsid w:val="00DD16A2"/>
    <w:rsid w:val="00DD5DE8"/>
    <w:rsid w:val="00DE0755"/>
    <w:rsid w:val="00DE162C"/>
    <w:rsid w:val="00DE4A14"/>
    <w:rsid w:val="00DE4FC9"/>
    <w:rsid w:val="00DE61CF"/>
    <w:rsid w:val="00DE6246"/>
    <w:rsid w:val="00DF09EE"/>
    <w:rsid w:val="00DF1AA0"/>
    <w:rsid w:val="00DF2045"/>
    <w:rsid w:val="00DF5DE0"/>
    <w:rsid w:val="00DF6657"/>
    <w:rsid w:val="00E04441"/>
    <w:rsid w:val="00E0778F"/>
    <w:rsid w:val="00E0784A"/>
    <w:rsid w:val="00E140E8"/>
    <w:rsid w:val="00E20A75"/>
    <w:rsid w:val="00E2130F"/>
    <w:rsid w:val="00E22139"/>
    <w:rsid w:val="00E24197"/>
    <w:rsid w:val="00E24F5B"/>
    <w:rsid w:val="00E2562C"/>
    <w:rsid w:val="00E2759A"/>
    <w:rsid w:val="00E371C3"/>
    <w:rsid w:val="00E40598"/>
    <w:rsid w:val="00E40E64"/>
    <w:rsid w:val="00E44165"/>
    <w:rsid w:val="00E52600"/>
    <w:rsid w:val="00E52B0B"/>
    <w:rsid w:val="00E55063"/>
    <w:rsid w:val="00E56041"/>
    <w:rsid w:val="00E567AC"/>
    <w:rsid w:val="00E60C39"/>
    <w:rsid w:val="00E61ECD"/>
    <w:rsid w:val="00E67CE4"/>
    <w:rsid w:val="00E735C3"/>
    <w:rsid w:val="00E765E7"/>
    <w:rsid w:val="00E76D86"/>
    <w:rsid w:val="00E80E39"/>
    <w:rsid w:val="00E85FE6"/>
    <w:rsid w:val="00E9009C"/>
    <w:rsid w:val="00E902A6"/>
    <w:rsid w:val="00E95598"/>
    <w:rsid w:val="00E95851"/>
    <w:rsid w:val="00E96302"/>
    <w:rsid w:val="00E96A25"/>
    <w:rsid w:val="00EA0FE3"/>
    <w:rsid w:val="00EA2B00"/>
    <w:rsid w:val="00EA2D45"/>
    <w:rsid w:val="00EA34C6"/>
    <w:rsid w:val="00EA6E61"/>
    <w:rsid w:val="00EA7E65"/>
    <w:rsid w:val="00EB31E6"/>
    <w:rsid w:val="00EB4E1F"/>
    <w:rsid w:val="00EB6295"/>
    <w:rsid w:val="00EB636F"/>
    <w:rsid w:val="00EB6F93"/>
    <w:rsid w:val="00EB7A84"/>
    <w:rsid w:val="00EB7C2A"/>
    <w:rsid w:val="00EC049B"/>
    <w:rsid w:val="00EC07CA"/>
    <w:rsid w:val="00EC29FF"/>
    <w:rsid w:val="00EC4B5E"/>
    <w:rsid w:val="00ED25FC"/>
    <w:rsid w:val="00ED35B1"/>
    <w:rsid w:val="00ED7091"/>
    <w:rsid w:val="00EE3A3B"/>
    <w:rsid w:val="00EF1445"/>
    <w:rsid w:val="00EF2E2B"/>
    <w:rsid w:val="00EF3BAF"/>
    <w:rsid w:val="00EF3E9E"/>
    <w:rsid w:val="00EF7A1E"/>
    <w:rsid w:val="00F00F95"/>
    <w:rsid w:val="00F034D5"/>
    <w:rsid w:val="00F03A09"/>
    <w:rsid w:val="00F15FE7"/>
    <w:rsid w:val="00F1635C"/>
    <w:rsid w:val="00F163DE"/>
    <w:rsid w:val="00F21BB0"/>
    <w:rsid w:val="00F22082"/>
    <w:rsid w:val="00F240A0"/>
    <w:rsid w:val="00F24AEF"/>
    <w:rsid w:val="00F273A7"/>
    <w:rsid w:val="00F300C0"/>
    <w:rsid w:val="00F31620"/>
    <w:rsid w:val="00F32E54"/>
    <w:rsid w:val="00F340D1"/>
    <w:rsid w:val="00F35689"/>
    <w:rsid w:val="00F40156"/>
    <w:rsid w:val="00F407A8"/>
    <w:rsid w:val="00F41F92"/>
    <w:rsid w:val="00F451DC"/>
    <w:rsid w:val="00F46066"/>
    <w:rsid w:val="00F46ED0"/>
    <w:rsid w:val="00F51ADF"/>
    <w:rsid w:val="00F53C68"/>
    <w:rsid w:val="00F5712C"/>
    <w:rsid w:val="00F60D6E"/>
    <w:rsid w:val="00F610AF"/>
    <w:rsid w:val="00F610BE"/>
    <w:rsid w:val="00F61A82"/>
    <w:rsid w:val="00F624EF"/>
    <w:rsid w:val="00F655EB"/>
    <w:rsid w:val="00F7115F"/>
    <w:rsid w:val="00F717AF"/>
    <w:rsid w:val="00F72509"/>
    <w:rsid w:val="00F73217"/>
    <w:rsid w:val="00F73637"/>
    <w:rsid w:val="00F7365E"/>
    <w:rsid w:val="00F736A3"/>
    <w:rsid w:val="00F744B4"/>
    <w:rsid w:val="00F746E1"/>
    <w:rsid w:val="00F74A64"/>
    <w:rsid w:val="00F8047D"/>
    <w:rsid w:val="00F81395"/>
    <w:rsid w:val="00F848D7"/>
    <w:rsid w:val="00F8711C"/>
    <w:rsid w:val="00F908DC"/>
    <w:rsid w:val="00F92E65"/>
    <w:rsid w:val="00F945C1"/>
    <w:rsid w:val="00F96BA0"/>
    <w:rsid w:val="00FA2C60"/>
    <w:rsid w:val="00FA3386"/>
    <w:rsid w:val="00FA5E56"/>
    <w:rsid w:val="00FA7FDD"/>
    <w:rsid w:val="00FB0F42"/>
    <w:rsid w:val="00FB1126"/>
    <w:rsid w:val="00FB6180"/>
    <w:rsid w:val="00FB65C6"/>
    <w:rsid w:val="00FB6780"/>
    <w:rsid w:val="00FB6B7F"/>
    <w:rsid w:val="00FB6BBB"/>
    <w:rsid w:val="00FC04F6"/>
    <w:rsid w:val="00FC1095"/>
    <w:rsid w:val="00FC135B"/>
    <w:rsid w:val="00FC1B1F"/>
    <w:rsid w:val="00FC3111"/>
    <w:rsid w:val="00FC3728"/>
    <w:rsid w:val="00FC3732"/>
    <w:rsid w:val="00FC3CDE"/>
    <w:rsid w:val="00FC41E5"/>
    <w:rsid w:val="00FC484A"/>
    <w:rsid w:val="00FC5512"/>
    <w:rsid w:val="00FC7A70"/>
    <w:rsid w:val="00FD1AC5"/>
    <w:rsid w:val="00FD2795"/>
    <w:rsid w:val="00FD4386"/>
    <w:rsid w:val="00FD52E6"/>
    <w:rsid w:val="00FE090E"/>
    <w:rsid w:val="00FE0A80"/>
    <w:rsid w:val="00FE1F71"/>
    <w:rsid w:val="00FE230E"/>
    <w:rsid w:val="00FE2F9A"/>
    <w:rsid w:val="00FE4402"/>
    <w:rsid w:val="00FE446E"/>
    <w:rsid w:val="00FE4676"/>
    <w:rsid w:val="00FE61C2"/>
    <w:rsid w:val="00FE7E6E"/>
    <w:rsid w:val="00FF041A"/>
    <w:rsid w:val="00FF1987"/>
    <w:rsid w:val="00FF411E"/>
    <w:rsid w:val="00FF5490"/>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3C"/>
    <w:rPr>
      <w:rFonts w:eastAsiaTheme="minorEastAsia"/>
      <w:lang w:eastAsia="ru-RU"/>
    </w:rPr>
  </w:style>
  <w:style w:type="paragraph" w:styleId="2">
    <w:name w:val="heading 2"/>
    <w:basedOn w:val="a"/>
    <w:next w:val="a"/>
    <w:link w:val="20"/>
    <w:qFormat/>
    <w:rsid w:val="0061433C"/>
    <w:pPr>
      <w:keepNext/>
      <w:spacing w:after="0" w:line="240" w:lineRule="auto"/>
      <w:jc w:val="center"/>
      <w:outlineLvl w:val="1"/>
    </w:pPr>
    <w:rPr>
      <w:rFonts w:ascii="Times New Roman" w:eastAsia="Times New Roman" w:hAnsi="Times New Roman" w:cs="Times New Roman"/>
      <w:sz w:val="40"/>
      <w:szCs w:val="20"/>
    </w:rPr>
  </w:style>
  <w:style w:type="paragraph" w:styleId="5">
    <w:name w:val="heading 5"/>
    <w:basedOn w:val="a"/>
    <w:next w:val="a"/>
    <w:link w:val="50"/>
    <w:qFormat/>
    <w:rsid w:val="0061433C"/>
    <w:pPr>
      <w:keepNext/>
      <w:spacing w:after="0" w:line="240" w:lineRule="auto"/>
      <w:jc w:val="both"/>
      <w:outlineLvl w:val="4"/>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433C"/>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61433C"/>
    <w:rPr>
      <w:rFonts w:ascii="Times New Roman" w:eastAsia="Times New Roman" w:hAnsi="Times New Roman" w:cs="Times New Roman"/>
      <w:sz w:val="28"/>
      <w:szCs w:val="20"/>
      <w:u w:val="single"/>
      <w:lang w:eastAsia="ru-RU"/>
    </w:rPr>
  </w:style>
  <w:style w:type="paragraph" w:styleId="a3">
    <w:name w:val="List Paragraph"/>
    <w:basedOn w:val="a"/>
    <w:uiPriority w:val="34"/>
    <w:qFormat/>
    <w:rsid w:val="0061433C"/>
    <w:pPr>
      <w:ind w:left="720"/>
      <w:contextualSpacing/>
    </w:pPr>
  </w:style>
  <w:style w:type="paragraph" w:customStyle="1" w:styleId="ConsPlusNormal">
    <w:name w:val="ConsPlusNormal"/>
    <w:rsid w:val="006143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er"/>
    <w:basedOn w:val="a"/>
    <w:link w:val="a5"/>
    <w:uiPriority w:val="99"/>
    <w:unhideWhenUsed/>
    <w:rsid w:val="0061433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1433C"/>
    <w:rPr>
      <w:rFonts w:eastAsiaTheme="minorEastAsia"/>
      <w:lang w:eastAsia="ru-RU"/>
    </w:rPr>
  </w:style>
  <w:style w:type="paragraph" w:styleId="a6">
    <w:name w:val="Balloon Text"/>
    <w:basedOn w:val="a"/>
    <w:link w:val="a7"/>
    <w:uiPriority w:val="99"/>
    <w:semiHidden/>
    <w:unhideWhenUsed/>
    <w:rsid w:val="00614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33C"/>
    <w:rPr>
      <w:rFonts w:ascii="Tahoma" w:eastAsiaTheme="minorEastAsia" w:hAnsi="Tahoma" w:cs="Tahoma"/>
      <w:sz w:val="16"/>
      <w:szCs w:val="16"/>
      <w:lang w:eastAsia="ru-RU"/>
    </w:rPr>
  </w:style>
  <w:style w:type="paragraph" w:styleId="a8">
    <w:name w:val="Body Text"/>
    <w:basedOn w:val="a"/>
    <w:link w:val="a9"/>
    <w:unhideWhenUsed/>
    <w:rsid w:val="004804F9"/>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4804F9"/>
    <w:rPr>
      <w:rFonts w:ascii="Times New Roman" w:eastAsia="Times New Roman" w:hAnsi="Times New Roman" w:cs="Times New Roman"/>
      <w:sz w:val="28"/>
      <w:szCs w:val="24"/>
      <w:lang w:eastAsia="ru-RU"/>
    </w:rPr>
  </w:style>
  <w:style w:type="table" w:styleId="aa">
    <w:name w:val="Table Grid"/>
    <w:basedOn w:val="a1"/>
    <w:uiPriority w:val="59"/>
    <w:rsid w:val="0050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528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28B8"/>
    <w:rPr>
      <w:rFonts w:eastAsiaTheme="minorEastAsia"/>
      <w:lang w:eastAsia="ru-RU"/>
    </w:rPr>
  </w:style>
  <w:style w:type="paragraph" w:customStyle="1" w:styleId="ConsPlusTitle">
    <w:name w:val="ConsPlusTitle"/>
    <w:uiPriority w:val="99"/>
    <w:rsid w:val="00F40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40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
    <w:rsid w:val="00463FD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B23D7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3C"/>
    <w:rPr>
      <w:rFonts w:eastAsiaTheme="minorEastAsia"/>
      <w:lang w:eastAsia="ru-RU"/>
    </w:rPr>
  </w:style>
  <w:style w:type="paragraph" w:styleId="2">
    <w:name w:val="heading 2"/>
    <w:basedOn w:val="a"/>
    <w:next w:val="a"/>
    <w:link w:val="20"/>
    <w:qFormat/>
    <w:rsid w:val="0061433C"/>
    <w:pPr>
      <w:keepNext/>
      <w:spacing w:after="0" w:line="240" w:lineRule="auto"/>
      <w:jc w:val="center"/>
      <w:outlineLvl w:val="1"/>
    </w:pPr>
    <w:rPr>
      <w:rFonts w:ascii="Times New Roman" w:eastAsia="Times New Roman" w:hAnsi="Times New Roman" w:cs="Times New Roman"/>
      <w:sz w:val="40"/>
      <w:szCs w:val="20"/>
    </w:rPr>
  </w:style>
  <w:style w:type="paragraph" w:styleId="5">
    <w:name w:val="heading 5"/>
    <w:basedOn w:val="a"/>
    <w:next w:val="a"/>
    <w:link w:val="50"/>
    <w:qFormat/>
    <w:rsid w:val="0061433C"/>
    <w:pPr>
      <w:keepNext/>
      <w:spacing w:after="0" w:line="240" w:lineRule="auto"/>
      <w:jc w:val="both"/>
      <w:outlineLvl w:val="4"/>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433C"/>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61433C"/>
    <w:rPr>
      <w:rFonts w:ascii="Times New Roman" w:eastAsia="Times New Roman" w:hAnsi="Times New Roman" w:cs="Times New Roman"/>
      <w:sz w:val="28"/>
      <w:szCs w:val="20"/>
      <w:u w:val="single"/>
      <w:lang w:eastAsia="ru-RU"/>
    </w:rPr>
  </w:style>
  <w:style w:type="paragraph" w:styleId="a3">
    <w:name w:val="List Paragraph"/>
    <w:basedOn w:val="a"/>
    <w:uiPriority w:val="34"/>
    <w:qFormat/>
    <w:rsid w:val="0061433C"/>
    <w:pPr>
      <w:ind w:left="720"/>
      <w:contextualSpacing/>
    </w:pPr>
  </w:style>
  <w:style w:type="paragraph" w:customStyle="1" w:styleId="ConsPlusNormal">
    <w:name w:val="ConsPlusNormal"/>
    <w:rsid w:val="006143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er"/>
    <w:basedOn w:val="a"/>
    <w:link w:val="a5"/>
    <w:uiPriority w:val="99"/>
    <w:unhideWhenUsed/>
    <w:rsid w:val="0061433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1433C"/>
    <w:rPr>
      <w:rFonts w:eastAsiaTheme="minorEastAsia"/>
      <w:lang w:eastAsia="ru-RU"/>
    </w:rPr>
  </w:style>
  <w:style w:type="paragraph" w:styleId="a6">
    <w:name w:val="Balloon Text"/>
    <w:basedOn w:val="a"/>
    <w:link w:val="a7"/>
    <w:uiPriority w:val="99"/>
    <w:semiHidden/>
    <w:unhideWhenUsed/>
    <w:rsid w:val="00614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33C"/>
    <w:rPr>
      <w:rFonts w:ascii="Tahoma" w:eastAsiaTheme="minorEastAsia" w:hAnsi="Tahoma" w:cs="Tahoma"/>
      <w:sz w:val="16"/>
      <w:szCs w:val="16"/>
      <w:lang w:eastAsia="ru-RU"/>
    </w:rPr>
  </w:style>
  <w:style w:type="paragraph" w:styleId="a8">
    <w:name w:val="Body Text"/>
    <w:basedOn w:val="a"/>
    <w:link w:val="a9"/>
    <w:unhideWhenUsed/>
    <w:rsid w:val="004804F9"/>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4804F9"/>
    <w:rPr>
      <w:rFonts w:ascii="Times New Roman" w:eastAsia="Times New Roman" w:hAnsi="Times New Roman" w:cs="Times New Roman"/>
      <w:sz w:val="28"/>
      <w:szCs w:val="24"/>
      <w:lang w:eastAsia="ru-RU"/>
    </w:rPr>
  </w:style>
  <w:style w:type="table" w:styleId="aa">
    <w:name w:val="Table Grid"/>
    <w:basedOn w:val="a1"/>
    <w:uiPriority w:val="59"/>
    <w:rsid w:val="0050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528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28B8"/>
    <w:rPr>
      <w:rFonts w:eastAsiaTheme="minorEastAsia"/>
      <w:lang w:eastAsia="ru-RU"/>
    </w:rPr>
  </w:style>
  <w:style w:type="paragraph" w:customStyle="1" w:styleId="ConsPlusTitle">
    <w:name w:val="ConsPlusTitle"/>
    <w:uiPriority w:val="99"/>
    <w:rsid w:val="00F40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40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
    <w:rsid w:val="00463FD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B23D7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891B0D0C3357A35E7B52644FC323A20561C6DAB777CA54637F970268C843F8F27EDE2048D53AD1a103J" TargetMode="External"/><Relationship Id="rId18" Type="http://schemas.openxmlformats.org/officeDocument/2006/relationships/hyperlink" Target="consultantplus://offline/ref=B8AF6B28B8F89C239E53AC024943442C63D169516F2F4307B495922519C7AC342D5BE4FCD48754F0AB38FBo3Z3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A8324E972914C1F700840A5A42B164A4CC4494F3137DF68C5C4DB9AC117B7B9CE1FFD018C572A6395E25z1z3J" TargetMode="External"/><Relationship Id="rId17" Type="http://schemas.openxmlformats.org/officeDocument/2006/relationships/hyperlink" Target="consultantplus://offline/ref=B8AF6B28B8F89C239E53AC024943442C63D169516F2F4307B495922519C7AC342D5BE4FCD48754F0AB38FBo3Z3E" TargetMode="External"/><Relationship Id="rId2" Type="http://schemas.openxmlformats.org/officeDocument/2006/relationships/numbering" Target="numbering.xml"/><Relationship Id="rId16" Type="http://schemas.openxmlformats.org/officeDocument/2006/relationships/hyperlink" Target="consultantplus://offline/ref=6D891B0D0C3357A35E7B52644FC323A20561CEDBBD71CA54637F970268aC08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463DF4040EB9D46295E43EC7B88350EE4F821609D03E28A2CD070CB754CFF790B53CECAFD54A727A1A8oAu5J" TargetMode="External"/><Relationship Id="rId5" Type="http://schemas.openxmlformats.org/officeDocument/2006/relationships/settings" Target="settings.xml"/><Relationship Id="rId15" Type="http://schemas.openxmlformats.org/officeDocument/2006/relationships/hyperlink" Target="consultantplus://offline/ref=6D891B0D0C3357A35E7B52644FC323A20561C6DAB777CA54637F970268C843F8F27EDE2048D53AD1a104J" TargetMode="External"/><Relationship Id="rId10" Type="http://schemas.openxmlformats.org/officeDocument/2006/relationships/hyperlink" Target="consultantplus://offline/ref=0E9463DF4040EB9D46295E43EC7B88350EE4F821609D03E28A2CD070CB754CFF790B53CECAFD54A727A1A8oAu5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891B0D0C3357A35E7B52644FC323A20561C6DAB777CA54637F970268C843F8F27EDE2048D53AD1a1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F539-82E0-4DED-90B8-4C81A266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12760</TotalTime>
  <Pages>33</Pages>
  <Words>13141</Words>
  <Characters>74909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425</cp:revision>
  <cp:lastPrinted>2017-01-30T07:01:00Z</cp:lastPrinted>
  <dcterms:created xsi:type="dcterms:W3CDTF">2016-04-01T05:29:00Z</dcterms:created>
  <dcterms:modified xsi:type="dcterms:W3CDTF">2017-01-30T07:27:00Z</dcterms:modified>
</cp:coreProperties>
</file>